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17CDB" w14:textId="719741A3" w:rsidR="00097F41" w:rsidRPr="00C718BD" w:rsidRDefault="00676600" w:rsidP="00097F41">
      <w:pPr>
        <w:jc w:val="right"/>
        <w:rPr>
          <w:rFonts w:ascii="Times New Roman" w:eastAsia="Times New Roman" w:hAnsi="Times New Roman" w:cs="Times New Roman"/>
          <w:b/>
          <w:bCs/>
          <w:lang w:val="en-US"/>
        </w:rPr>
      </w:pPr>
      <w:bookmarkStart w:id="0" w:name="_GoBack"/>
      <w:r w:rsidRPr="00C718BD">
        <w:rPr>
          <w:rFonts w:ascii="Times New Roman" w:hAnsi="Times New Roman" w:cs="Times New Roman"/>
          <w:b/>
          <w:i/>
          <w:sz w:val="20"/>
          <w:szCs w:val="20"/>
          <w:lang w:val="en-US"/>
        </w:rPr>
        <w:t>Annex No.</w:t>
      </w:r>
      <w:r w:rsidR="00097F41" w:rsidRPr="00C718BD">
        <w:rPr>
          <w:rFonts w:ascii="Times New Roman" w:hAnsi="Times New Roman" w:cs="Times New Roman"/>
          <w:b/>
          <w:i/>
          <w:sz w:val="20"/>
          <w:szCs w:val="20"/>
          <w:lang w:val="en-GB"/>
        </w:rPr>
        <w:t>1b</w:t>
      </w:r>
    </w:p>
    <w:bookmarkEnd w:id="0"/>
    <w:p w14:paraId="2ED9DA35" w14:textId="77777777" w:rsidR="00097F41" w:rsidRPr="00527C69" w:rsidRDefault="5B790A33" w:rsidP="00527C6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lang w:val="en-US"/>
        </w:rPr>
      </w:pPr>
      <w:r w:rsidRPr="00527C69">
        <w:rPr>
          <w:rFonts w:ascii="Times New Roman" w:eastAsia="Times New Roman" w:hAnsi="Times New Roman" w:cs="Times New Roman"/>
          <w:b/>
          <w:bCs/>
          <w:sz w:val="28"/>
          <w:lang w:val="en-US"/>
        </w:rPr>
        <w:t xml:space="preserve">Card subject – professional practice </w:t>
      </w:r>
    </w:p>
    <w:p w14:paraId="379EE403" w14:textId="580ABBF7" w:rsidR="00AB6743" w:rsidRPr="00527C69" w:rsidRDefault="5B790A33" w:rsidP="00527C69">
      <w:pPr>
        <w:spacing w:after="0"/>
        <w:jc w:val="center"/>
        <w:rPr>
          <w:rFonts w:ascii="Times New Roman" w:eastAsia="Times New Roman" w:hAnsi="Times New Roman" w:cs="Times New Roman"/>
          <w:sz w:val="28"/>
          <w:lang w:val="en-US"/>
        </w:rPr>
      </w:pPr>
      <w:r w:rsidRPr="00527C69">
        <w:rPr>
          <w:rFonts w:ascii="Times New Roman" w:eastAsia="Times New Roman" w:hAnsi="Times New Roman" w:cs="Times New Roman"/>
          <w:b/>
          <w:bCs/>
          <w:sz w:val="28"/>
          <w:lang w:val="en-US"/>
        </w:rPr>
        <w:t>Part 1</w:t>
      </w:r>
    </w:p>
    <w:tbl>
      <w:tblPr>
        <w:tblStyle w:val="Tabela-Siatka"/>
        <w:tblW w:w="9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6"/>
        <w:gridCol w:w="850"/>
        <w:gridCol w:w="284"/>
        <w:gridCol w:w="567"/>
        <w:gridCol w:w="2268"/>
        <w:gridCol w:w="1417"/>
        <w:gridCol w:w="1276"/>
      </w:tblGrid>
      <w:tr w:rsidR="6AB78F7A" w:rsidRPr="00C718BD" w14:paraId="559889C3" w14:textId="77777777" w:rsidTr="00527C69">
        <w:trPr>
          <w:trHeight w:val="300"/>
        </w:trPr>
        <w:tc>
          <w:tcPr>
            <w:tcW w:w="9348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5" w:type="dxa"/>
              <w:left w:w="90" w:type="dxa"/>
              <w:bottom w:w="75" w:type="dxa"/>
              <w:right w:w="75" w:type="dxa"/>
            </w:tcMar>
            <w:vAlign w:val="center"/>
          </w:tcPr>
          <w:p w14:paraId="071EA91B" w14:textId="430F0CEC" w:rsidR="5B790A33" w:rsidRPr="00527C69" w:rsidRDefault="00097F41" w:rsidP="6AB78F7A">
            <w:pPr>
              <w:spacing w:line="259" w:lineRule="auto"/>
              <w:ind w:left="21" w:hanging="1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27C69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General information about the course</w:t>
            </w:r>
          </w:p>
        </w:tc>
      </w:tr>
      <w:tr w:rsidR="00097F41" w:rsidRPr="00527C69" w14:paraId="0403BA38" w14:textId="77777777" w:rsidTr="00ED27DA">
        <w:trPr>
          <w:trHeight w:val="300"/>
        </w:trPr>
        <w:tc>
          <w:tcPr>
            <w:tcW w:w="382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  <w:vAlign w:val="center"/>
          </w:tcPr>
          <w:p w14:paraId="42267692" w14:textId="64423565" w:rsidR="00097F41" w:rsidRPr="00527C69" w:rsidRDefault="00097F41" w:rsidP="00097F4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</w:t>
            </w:r>
            <w:r w:rsidRPr="00527C69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Major of study</w:t>
            </w:r>
            <w:r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527C69">
              <w:rPr>
                <w:rFonts w:ascii="Times New Roman" w:hAnsi="Times New Roman" w:cs="Times New Roman"/>
                <w:sz w:val="22"/>
                <w:szCs w:val="22"/>
              </w:rPr>
              <w:t xml:space="preserve"> NURSING</w:t>
            </w:r>
          </w:p>
        </w:tc>
        <w:tc>
          <w:tcPr>
            <w:tcW w:w="552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B651BB" w14:textId="5DF5B7C2" w:rsidR="00097F41" w:rsidRPr="00ED27DA" w:rsidRDefault="00097F41" w:rsidP="00097F41">
            <w:pPr>
              <w:numPr>
                <w:ilvl w:val="0"/>
                <w:numId w:val="4"/>
              </w:numPr>
              <w:spacing w:after="14" w:line="259" w:lineRule="auto"/>
              <w:ind w:hanging="22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27C69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 xml:space="preserve">Study level: </w:t>
            </w:r>
            <w:r w:rsidRPr="00527C6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the first degree study / practical profile</w:t>
            </w:r>
          </w:p>
          <w:p w14:paraId="06EF7D84" w14:textId="2D6A5BE9" w:rsidR="00097F41" w:rsidRPr="00ED27DA" w:rsidRDefault="00097F41" w:rsidP="00ED27DA">
            <w:pPr>
              <w:numPr>
                <w:ilvl w:val="0"/>
                <w:numId w:val="4"/>
              </w:numPr>
              <w:spacing w:after="14" w:line="259" w:lineRule="auto"/>
              <w:ind w:hanging="22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D27DA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Form of study: </w:t>
            </w:r>
            <w:r w:rsidRPr="00ED27D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intramural</w:t>
            </w:r>
          </w:p>
        </w:tc>
      </w:tr>
      <w:tr w:rsidR="00097F41" w:rsidRPr="00527C69" w14:paraId="724F6B68" w14:textId="77777777" w:rsidTr="00ED27DA">
        <w:trPr>
          <w:trHeight w:val="300"/>
        </w:trPr>
        <w:tc>
          <w:tcPr>
            <w:tcW w:w="3820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</w:tcPr>
          <w:p w14:paraId="193AE417" w14:textId="187B3274" w:rsidR="00097F41" w:rsidRPr="00527C69" w:rsidRDefault="00097F41" w:rsidP="00097F41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4. </w:t>
            </w:r>
            <w:proofErr w:type="spellStart"/>
            <w:r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>Year</w:t>
            </w:r>
            <w:proofErr w:type="spellEnd"/>
            <w:r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27C69">
              <w:rPr>
                <w:rFonts w:ascii="Times New Roman" w:hAnsi="Times New Roman" w:cs="Times New Roman"/>
                <w:sz w:val="22"/>
                <w:szCs w:val="22"/>
              </w:rPr>
              <w:t xml:space="preserve">I / </w:t>
            </w:r>
            <w:proofErr w:type="spellStart"/>
            <w:r w:rsidRPr="00527C69">
              <w:rPr>
                <w:rFonts w:ascii="Times New Roman" w:hAnsi="Times New Roman" w:cs="Times New Roman"/>
                <w:sz w:val="22"/>
                <w:szCs w:val="22"/>
              </w:rPr>
              <w:t>cycle</w:t>
            </w:r>
            <w:proofErr w:type="spellEnd"/>
            <w:r w:rsidRPr="00527C69">
              <w:rPr>
                <w:rFonts w:ascii="Times New Roman" w:hAnsi="Times New Roman" w:cs="Times New Roman"/>
                <w:sz w:val="22"/>
                <w:szCs w:val="22"/>
              </w:rPr>
              <w:t xml:space="preserve"> 2024-2027</w:t>
            </w:r>
          </w:p>
        </w:tc>
        <w:tc>
          <w:tcPr>
            <w:tcW w:w="5528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</w:tcPr>
          <w:p w14:paraId="76C746AC" w14:textId="6E4E6ABD" w:rsidR="00097F41" w:rsidRPr="00527C69" w:rsidRDefault="00097F41" w:rsidP="00097F41">
            <w:pPr>
              <w:spacing w:line="259" w:lineRule="auto"/>
              <w:ind w:left="14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5. Semestr: </w:t>
            </w:r>
            <w:r w:rsidRPr="00527C69">
              <w:rPr>
                <w:rFonts w:ascii="Times New Roman" w:hAnsi="Times New Roman" w:cs="Times New Roman"/>
                <w:sz w:val="22"/>
                <w:szCs w:val="22"/>
              </w:rPr>
              <w:t>II</w:t>
            </w:r>
          </w:p>
        </w:tc>
      </w:tr>
      <w:tr w:rsidR="6AB78F7A" w:rsidRPr="00C718BD" w14:paraId="49BE5B4D" w14:textId="77777777" w:rsidTr="00527C69">
        <w:trPr>
          <w:trHeight w:val="300"/>
        </w:trPr>
        <w:tc>
          <w:tcPr>
            <w:tcW w:w="9348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  <w:vAlign w:val="center"/>
          </w:tcPr>
          <w:p w14:paraId="321AC5A2" w14:textId="631AEED0" w:rsidR="6AB78F7A" w:rsidRPr="00527C69" w:rsidRDefault="6AB78F7A" w:rsidP="6AB78F7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6. </w:t>
            </w:r>
            <w:r w:rsidR="56631702" w:rsidRPr="00527C69"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val="en-US"/>
              </w:rPr>
              <w:t>Subject name:</w:t>
            </w:r>
            <w:r w:rsidR="56631702"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  <w:lang w:val="en-US"/>
              </w:rPr>
              <w:t xml:space="preserve">  </w:t>
            </w:r>
            <w:r w:rsidR="0002437F"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  <w:lang w:val="en"/>
              </w:rPr>
              <w:t>Primary Health Care</w:t>
            </w:r>
          </w:p>
        </w:tc>
      </w:tr>
      <w:tr w:rsidR="6AB78F7A" w:rsidRPr="00527C69" w14:paraId="6D02B2CE" w14:textId="77777777" w:rsidTr="00527C69">
        <w:trPr>
          <w:trHeight w:val="300"/>
        </w:trPr>
        <w:tc>
          <w:tcPr>
            <w:tcW w:w="9348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  <w:vAlign w:val="center"/>
          </w:tcPr>
          <w:p w14:paraId="3E01D527" w14:textId="10278C57" w:rsidR="6AB78F7A" w:rsidRPr="00527C69" w:rsidRDefault="6AB78F7A" w:rsidP="6AB78F7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7. </w:t>
            </w:r>
            <w:proofErr w:type="spellStart"/>
            <w:r w:rsidR="0D00BA32"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S</w:t>
            </w:r>
            <w:r w:rsidR="0D00BA32" w:rsidRPr="00527C69"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</w:rPr>
              <w:t>ubject</w:t>
            </w:r>
            <w:proofErr w:type="spellEnd"/>
            <w:r w:rsidR="0D00BA32" w:rsidRPr="00527C69"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</w:rPr>
              <w:t xml:space="preserve"> status:</w:t>
            </w:r>
            <w:r w:rsidR="0D00BA32"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</w:rPr>
              <w:t xml:space="preserve">  </w:t>
            </w:r>
            <w:proofErr w:type="spellStart"/>
            <w:r w:rsidR="00097F41"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</w:rPr>
              <w:t>obligatory</w:t>
            </w:r>
            <w:proofErr w:type="spellEnd"/>
            <w:r w:rsidR="0D00BA32"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</w:rPr>
              <w:t xml:space="preserve"> </w:t>
            </w:r>
          </w:p>
        </w:tc>
      </w:tr>
      <w:tr w:rsidR="6AB78F7A" w:rsidRPr="00C718BD" w14:paraId="0049053F" w14:textId="77777777" w:rsidTr="00527C69">
        <w:trPr>
          <w:trHeight w:val="300"/>
        </w:trPr>
        <w:tc>
          <w:tcPr>
            <w:tcW w:w="9348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  <w:vAlign w:val="center"/>
          </w:tcPr>
          <w:p w14:paraId="2DE11522" w14:textId="2EF492AB" w:rsidR="00097F41" w:rsidRPr="00527C69" w:rsidRDefault="6AB78F7A" w:rsidP="00097F41">
            <w:pPr>
              <w:spacing w:line="259" w:lineRule="auto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8.  </w:t>
            </w:r>
            <w:r w:rsidR="4378A1A8" w:rsidRPr="00527C69">
              <w:rPr>
                <w:rFonts w:ascii="Times New Roman" w:eastAsiaTheme="minorEastAsia" w:hAnsi="Times New Roman" w:cs="Times New Roman"/>
                <w:color w:val="333333"/>
                <w:sz w:val="22"/>
                <w:szCs w:val="22"/>
                <w:lang w:val="en"/>
              </w:rPr>
              <w:t>Course aims</w:t>
            </w:r>
            <w:r w:rsidR="00097F41" w:rsidRPr="00527C69">
              <w:rPr>
                <w:rFonts w:ascii="Times New Roman" w:eastAsiaTheme="minorEastAsia" w:hAnsi="Times New Roman" w:cs="Times New Roman"/>
                <w:color w:val="333333"/>
                <w:sz w:val="22"/>
                <w:szCs w:val="22"/>
                <w:lang w:val="en"/>
              </w:rPr>
              <w:t>:</w:t>
            </w:r>
            <w:r w:rsidR="4378A1A8" w:rsidRPr="00527C69">
              <w:rPr>
                <w:rFonts w:ascii="Times New Roman" w:eastAsiaTheme="minorEastAsia" w:hAnsi="Times New Roman" w:cs="Times New Roman"/>
                <w:color w:val="333333"/>
                <w:sz w:val="22"/>
                <w:szCs w:val="22"/>
                <w:lang w:val="en"/>
              </w:rPr>
              <w:t xml:space="preserve">  </w:t>
            </w:r>
          </w:p>
          <w:p w14:paraId="0B615679" w14:textId="2CED7CFF" w:rsidR="6AB78F7A" w:rsidRPr="00527C69" w:rsidRDefault="4378A1A8" w:rsidP="00097F41">
            <w:pPr>
              <w:pStyle w:val="Akapitzlist"/>
              <w:spacing w:line="259" w:lineRule="auto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Theme="minorEastAsia" w:hAnsi="Times New Roman" w:cs="Times New Roman"/>
                <w:color w:val="333333"/>
                <w:sz w:val="22"/>
                <w:szCs w:val="22"/>
                <w:lang w:val="en"/>
              </w:rPr>
              <w:t xml:space="preserve">Preparation to perform tasks as a primary care nurse, </w:t>
            </w:r>
            <w:r w:rsidR="6AB78F7A" w:rsidRPr="00527C6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  <w:r w:rsidRPr="00527C69">
              <w:rPr>
                <w:rFonts w:ascii="Times New Roman" w:eastAsiaTheme="minorEastAsia" w:hAnsi="Times New Roman" w:cs="Times New Roman"/>
                <w:color w:val="333333"/>
                <w:sz w:val="22"/>
                <w:szCs w:val="22"/>
                <w:lang w:val="en"/>
              </w:rPr>
              <w:t>Preparation for the provision of services within primary care (injections, measurements of height, weight, blood pressure, heart rate, glucose levels, blood collection)</w:t>
            </w:r>
          </w:p>
          <w:p w14:paraId="7C6F9ED6" w14:textId="51DC7EE3" w:rsidR="26904C5D" w:rsidRPr="00527C69" w:rsidRDefault="26904C5D" w:rsidP="00097F41">
            <w:pPr>
              <w:spacing w:line="279" w:lineRule="auto"/>
              <w:ind w:left="37"/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  <w:lang w:val="en-US"/>
              </w:rPr>
              <w:t>Learning outcomes/reference to learning outcomes included in  education standards (</w:t>
            </w:r>
            <w:r w:rsidRPr="00527C69">
              <w:rPr>
                <w:rFonts w:ascii="Times New Roman" w:eastAsia="Times New Roman" w:hAnsi="Times New Roman" w:cs="Times New Roman"/>
                <w:i/>
                <w:iCs/>
                <w:color w:val="333333"/>
                <w:sz w:val="22"/>
                <w:szCs w:val="22"/>
                <w:lang w:val="en-US"/>
              </w:rPr>
              <w:t>Regulation of the Minister of Science and Higher Education</w:t>
            </w:r>
            <w:r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  <w:lang w:val="en-US"/>
              </w:rPr>
              <w:t>)/</w:t>
            </w:r>
            <w:r w:rsidRPr="00527C69">
              <w:rPr>
                <w:rFonts w:ascii="Times New Roman" w:eastAsia="Times New Roman" w:hAnsi="Times New Roman" w:cs="Times New Roman"/>
                <w:i/>
                <w:iCs/>
                <w:color w:val="333333"/>
                <w:sz w:val="22"/>
                <w:szCs w:val="22"/>
                <w:lang w:val="en-US"/>
              </w:rPr>
              <w:t>Resolution of the SUM Senate</w:t>
            </w:r>
            <w:r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  <w:lang w:val="en-US"/>
              </w:rPr>
              <w:t xml:space="preserve"> </w:t>
            </w:r>
          </w:p>
          <w:p w14:paraId="10211D37" w14:textId="72B13FD3" w:rsidR="26904C5D" w:rsidRPr="00527C69" w:rsidRDefault="26904C5D" w:rsidP="00097F41">
            <w:pPr>
              <w:spacing w:after="44" w:line="259" w:lineRule="auto"/>
              <w:ind w:left="37" w:right="95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  <w:lang w:val="en-US"/>
              </w:rPr>
              <w:t>in terms of knowledge, the student knows and understands:</w:t>
            </w:r>
          </w:p>
          <w:p w14:paraId="60095C91" w14:textId="1265013E" w:rsidR="6AB78F7A" w:rsidRPr="00527C69" w:rsidRDefault="6AB78F7A" w:rsidP="00097F41">
            <w:pPr>
              <w:pStyle w:val="Domyln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before="0" w:line="240" w:lineRule="auto"/>
              <w:ind w:left="37"/>
              <w:rPr>
                <w:rFonts w:ascii="Times New Roman" w:eastAsia="Times Roman" w:hAnsi="Times New Roman" w:cs="Times New Roman"/>
                <w:sz w:val="22"/>
                <w:szCs w:val="22"/>
              </w:rPr>
            </w:pPr>
            <w:r w:rsidRPr="00527C69">
              <w:rPr>
                <w:rFonts w:ascii="Times New Roman" w:eastAsia="Times Roman" w:hAnsi="Times New Roman" w:cs="Times New Roman"/>
                <w:sz w:val="22"/>
                <w:szCs w:val="22"/>
              </w:rPr>
              <w:t xml:space="preserve">CU33 </w:t>
            </w:r>
          </w:p>
          <w:p w14:paraId="499BA90A" w14:textId="1C4949BC" w:rsidR="2C5E5A38" w:rsidRPr="00527C69" w:rsidRDefault="2C5E5A38" w:rsidP="00097F41">
            <w:pPr>
              <w:ind w:left="37"/>
              <w:rPr>
                <w:rFonts w:ascii="Times New Roman" w:eastAsia="Times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  <w:lang w:val="en-US"/>
              </w:rPr>
              <w:t xml:space="preserve">in terms of social competences, the student: </w:t>
            </w:r>
            <w:r w:rsidR="6AB78F7A" w:rsidRPr="00527C69">
              <w:rPr>
                <w:rFonts w:ascii="Times New Roman" w:eastAsia="Times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27C6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  <w:r w:rsidR="6AB78F7A" w:rsidRPr="00527C69">
              <w:rPr>
                <w:rFonts w:ascii="Times New Roman" w:eastAsia="Times Roman" w:hAnsi="Times New Roman" w:cs="Times New Roman"/>
                <w:color w:val="000000" w:themeColor="text1"/>
                <w:sz w:val="22"/>
                <w:szCs w:val="22"/>
                <w:lang w:val="en-US"/>
              </w:rPr>
              <w:t>K3, K4, K5</w:t>
            </w:r>
          </w:p>
        </w:tc>
      </w:tr>
      <w:tr w:rsidR="6AB78F7A" w:rsidRPr="00527C69" w14:paraId="1B683D29" w14:textId="77777777" w:rsidTr="00527C69">
        <w:trPr>
          <w:trHeight w:val="300"/>
        </w:trPr>
        <w:tc>
          <w:tcPr>
            <w:tcW w:w="353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  <w:vAlign w:val="center"/>
          </w:tcPr>
          <w:p w14:paraId="744E20B9" w14:textId="48220070" w:rsidR="6AB78F7A" w:rsidRPr="00527C69" w:rsidRDefault="6AB78F7A" w:rsidP="6AB78F7A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9. </w:t>
            </w:r>
            <w:r w:rsidR="411F7F5A" w:rsidRPr="00527C69"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val="en-US"/>
              </w:rPr>
              <w:t>Number of hours of the course</w:t>
            </w:r>
          </w:p>
        </w:tc>
        <w:tc>
          <w:tcPr>
            <w:tcW w:w="851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/>
            <w:tcMar>
              <w:top w:w="75" w:type="dxa"/>
              <w:left w:w="105" w:type="dxa"/>
              <w:bottom w:w="75" w:type="dxa"/>
              <w:right w:w="75" w:type="dxa"/>
            </w:tcMar>
            <w:vAlign w:val="center"/>
          </w:tcPr>
          <w:p w14:paraId="5B3ECB06" w14:textId="320EF647" w:rsidR="6AB78F7A" w:rsidRPr="00527C69" w:rsidRDefault="6AB78F7A" w:rsidP="6AB78F7A">
            <w:pPr>
              <w:spacing w:line="259" w:lineRule="auto"/>
              <w:ind w:left="29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368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  <w:vAlign w:val="center"/>
          </w:tcPr>
          <w:p w14:paraId="369CD600" w14:textId="2549D2AF" w:rsidR="6AB78F7A" w:rsidRPr="00527C69" w:rsidRDefault="6AB78F7A" w:rsidP="6AB78F7A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10. </w:t>
            </w:r>
            <w:r w:rsidR="7545A28B" w:rsidRPr="00527C69"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val="en-US"/>
              </w:rPr>
              <w:t>Number of ECTS credits for the course</w:t>
            </w:r>
          </w:p>
        </w:tc>
        <w:tc>
          <w:tcPr>
            <w:tcW w:w="127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0CECE"/>
            <w:tcMar>
              <w:top w:w="75" w:type="dxa"/>
              <w:left w:w="210" w:type="dxa"/>
              <w:bottom w:w="75" w:type="dxa"/>
              <w:right w:w="75" w:type="dxa"/>
            </w:tcMar>
            <w:vAlign w:val="center"/>
          </w:tcPr>
          <w:p w14:paraId="607A30A2" w14:textId="2A68C2EE" w:rsidR="6AB78F7A" w:rsidRPr="00527C69" w:rsidRDefault="6AB78F7A" w:rsidP="6AB78F7A">
            <w:pPr>
              <w:spacing w:line="259" w:lineRule="auto"/>
              <w:ind w:left="131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</w:tr>
      <w:tr w:rsidR="6AB78F7A" w:rsidRPr="00C718BD" w14:paraId="5AF16B1D" w14:textId="77777777" w:rsidTr="00527C69">
        <w:trPr>
          <w:trHeight w:val="300"/>
        </w:trPr>
        <w:tc>
          <w:tcPr>
            <w:tcW w:w="9348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  <w:vAlign w:val="center"/>
          </w:tcPr>
          <w:p w14:paraId="42593B15" w14:textId="144B31D5" w:rsidR="6AB78F7A" w:rsidRPr="00527C69" w:rsidRDefault="00097F41" w:rsidP="6AB78F7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527C69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 xml:space="preserve">11. Form of passing the course: </w:t>
            </w:r>
            <w:r w:rsidRPr="00527C69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credit</w:t>
            </w:r>
          </w:p>
        </w:tc>
      </w:tr>
      <w:tr w:rsidR="00097F41" w:rsidRPr="00C718BD" w14:paraId="08CB76A3" w14:textId="77777777" w:rsidTr="00527C69">
        <w:trPr>
          <w:trHeight w:val="300"/>
        </w:trPr>
        <w:tc>
          <w:tcPr>
            <w:tcW w:w="9348" w:type="dxa"/>
            <w:gridSpan w:val="7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5" w:type="dxa"/>
              <w:left w:w="90" w:type="dxa"/>
              <w:bottom w:w="75" w:type="dxa"/>
              <w:right w:w="75" w:type="dxa"/>
            </w:tcMar>
          </w:tcPr>
          <w:p w14:paraId="3AB05EBB" w14:textId="48A8BFD6" w:rsidR="00097F41" w:rsidRPr="00527C69" w:rsidRDefault="00097F41" w:rsidP="00097F41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527C69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 xml:space="preserve">12. </w:t>
            </w:r>
            <w:r w:rsidRPr="00527C69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Methods of verification and evaluation of learning outcomes</w:t>
            </w:r>
            <w:r w:rsidRPr="00527C69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 xml:space="preserve">   </w:t>
            </w:r>
          </w:p>
        </w:tc>
      </w:tr>
      <w:tr w:rsidR="00527C69" w:rsidRPr="00527C69" w14:paraId="5FDCD7A1" w14:textId="77777777" w:rsidTr="00527C69">
        <w:trPr>
          <w:trHeight w:val="300"/>
        </w:trPr>
        <w:tc>
          <w:tcPr>
            <w:tcW w:w="26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2595CF" w14:textId="681472B9" w:rsidR="00527C69" w:rsidRPr="00527C69" w:rsidRDefault="00527C69" w:rsidP="00527C69">
            <w:pPr>
              <w:spacing w:line="279" w:lineRule="auto"/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</w:rPr>
              <w:t xml:space="preserve">Learning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</w:rPr>
              <w:t>outcomes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D15296" w14:textId="505E1A33" w:rsidR="00527C69" w:rsidRPr="00527C69" w:rsidRDefault="00527C69" w:rsidP="00527C69">
            <w:pPr>
              <w:spacing w:line="259" w:lineRule="auto"/>
              <w:ind w:left="7" w:hanging="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27C69">
              <w:rPr>
                <w:rFonts w:ascii="Times New Roman" w:hAnsi="Times New Roman" w:cs="Times New Roman"/>
                <w:sz w:val="22"/>
                <w:szCs w:val="22"/>
              </w:rPr>
              <w:t>Methods</w:t>
            </w:r>
            <w:proofErr w:type="spellEnd"/>
            <w:r w:rsidRPr="00527C69">
              <w:rPr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527C69">
              <w:rPr>
                <w:rFonts w:ascii="Times New Roman" w:hAnsi="Times New Roman" w:cs="Times New Roman"/>
                <w:sz w:val="22"/>
                <w:szCs w:val="22"/>
              </w:rPr>
              <w:t>verification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</w:tcPr>
          <w:p w14:paraId="2545199F" w14:textId="74D3BDA3" w:rsidR="00527C69" w:rsidRPr="00527C69" w:rsidRDefault="00527C69" w:rsidP="00527C69">
            <w:pPr>
              <w:spacing w:line="259" w:lineRule="auto"/>
              <w:ind w:left="24" w:hanging="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27C69">
              <w:rPr>
                <w:rFonts w:ascii="Times New Roman" w:hAnsi="Times New Roman" w:cs="Times New Roman"/>
                <w:sz w:val="22"/>
                <w:szCs w:val="22"/>
              </w:rPr>
              <w:t>Methods</w:t>
            </w:r>
            <w:proofErr w:type="spellEnd"/>
            <w:r w:rsidRPr="00527C69">
              <w:rPr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proofErr w:type="spellStart"/>
            <w:r w:rsidRPr="00527C69">
              <w:rPr>
                <w:rFonts w:ascii="Times New Roman" w:hAnsi="Times New Roman" w:cs="Times New Roman"/>
                <w:sz w:val="22"/>
                <w:szCs w:val="22"/>
              </w:rPr>
              <w:t>evaluation</w:t>
            </w:r>
            <w:proofErr w:type="spellEnd"/>
            <w:r w:rsidRPr="00527C69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</w:tr>
      <w:tr w:rsidR="00527C69" w:rsidRPr="00527C69" w14:paraId="6804CA99" w14:textId="77777777" w:rsidTr="00527C69">
        <w:trPr>
          <w:trHeight w:val="300"/>
        </w:trPr>
        <w:tc>
          <w:tcPr>
            <w:tcW w:w="26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</w:tcPr>
          <w:p w14:paraId="73A49DBA" w14:textId="3C6B047B" w:rsidR="00527C69" w:rsidRPr="00527C69" w:rsidRDefault="00527C69" w:rsidP="00527C69">
            <w:pPr>
              <w:spacing w:line="259" w:lineRule="auto"/>
              <w:ind w:left="14" w:hanging="10"/>
              <w:rPr>
                <w:rFonts w:ascii="Times New Roman" w:hAnsi="Times New Roman" w:cs="Times New Roman"/>
                <w:sz w:val="22"/>
                <w:szCs w:val="22"/>
              </w:rPr>
            </w:pPr>
            <w:r w:rsidRPr="00527C69">
              <w:rPr>
                <w:rFonts w:ascii="Times New Roman" w:hAnsi="Times New Roman" w:cs="Times New Roman"/>
                <w:sz w:val="22"/>
                <w:szCs w:val="22"/>
              </w:rPr>
              <w:t>Knowledge</w:t>
            </w:r>
          </w:p>
        </w:tc>
        <w:tc>
          <w:tcPr>
            <w:tcW w:w="396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1FD11670" w14:textId="53E51743" w:rsidR="00527C69" w:rsidRPr="00527C69" w:rsidRDefault="00527C69" w:rsidP="00527C69">
            <w:pPr>
              <w:spacing w:line="259" w:lineRule="auto"/>
              <w:ind w:left="62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*</w:t>
            </w:r>
          </w:p>
        </w:tc>
        <w:tc>
          <w:tcPr>
            <w:tcW w:w="2693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  <w:vAlign w:val="center"/>
          </w:tcPr>
          <w:p w14:paraId="7C5D4B71" w14:textId="56EACD6C" w:rsidR="00527C69" w:rsidRPr="00527C69" w:rsidRDefault="00527C69" w:rsidP="00527C69">
            <w:pPr>
              <w:spacing w:line="259" w:lineRule="auto"/>
              <w:ind w:left="17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*</w:t>
            </w:r>
          </w:p>
        </w:tc>
      </w:tr>
      <w:tr w:rsidR="00527C69" w:rsidRPr="00527C69" w14:paraId="152E7605" w14:textId="77777777" w:rsidTr="00527C69">
        <w:trPr>
          <w:trHeight w:val="300"/>
        </w:trPr>
        <w:tc>
          <w:tcPr>
            <w:tcW w:w="26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</w:tcPr>
          <w:p w14:paraId="2A2EC7DB" w14:textId="09DA3ED4" w:rsidR="00527C69" w:rsidRPr="00527C69" w:rsidRDefault="00527C69" w:rsidP="00527C69">
            <w:pPr>
              <w:spacing w:line="259" w:lineRule="auto"/>
              <w:ind w:left="14" w:hanging="1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27C69">
              <w:rPr>
                <w:rFonts w:ascii="Times New Roman" w:hAnsi="Times New Roman" w:cs="Times New Roman"/>
                <w:sz w:val="22"/>
                <w:szCs w:val="22"/>
              </w:rPr>
              <w:t>Skills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E8DAFC" w14:textId="6DD9B7BD" w:rsidR="00527C69" w:rsidRPr="00527C69" w:rsidRDefault="00527C69" w:rsidP="00527C69">
            <w:pPr>
              <w:spacing w:line="259" w:lineRule="auto"/>
              <w:ind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</w:rPr>
              <w:t>Observation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  <w:vAlign w:val="center"/>
          </w:tcPr>
          <w:p w14:paraId="48D8E01E" w14:textId="515A31D4" w:rsidR="00527C69" w:rsidRPr="00527C69" w:rsidRDefault="00527C69" w:rsidP="00527C69">
            <w:pPr>
              <w:spacing w:line="259" w:lineRule="auto"/>
              <w:ind w:left="17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</w:rPr>
              <w:t>Passing</w:t>
            </w:r>
            <w:proofErr w:type="spellEnd"/>
          </w:p>
        </w:tc>
      </w:tr>
      <w:tr w:rsidR="00527C69" w:rsidRPr="00527C69" w14:paraId="23F979DD" w14:textId="77777777" w:rsidTr="00527C69">
        <w:trPr>
          <w:trHeight w:val="300"/>
        </w:trPr>
        <w:tc>
          <w:tcPr>
            <w:tcW w:w="268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</w:tcPr>
          <w:p w14:paraId="3E2615F1" w14:textId="30E4C8B5" w:rsidR="00527C69" w:rsidRPr="00527C69" w:rsidRDefault="00527C69" w:rsidP="00527C69">
            <w:pPr>
              <w:spacing w:line="259" w:lineRule="auto"/>
              <w:ind w:left="14" w:hanging="1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27C69">
              <w:rPr>
                <w:rFonts w:ascii="Times New Roman" w:hAnsi="Times New Roman" w:cs="Times New Roman"/>
                <w:sz w:val="22"/>
                <w:szCs w:val="22"/>
              </w:rPr>
              <w:t>Competencies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4CC200" w14:textId="21192624" w:rsidR="00527C69" w:rsidRPr="00527C69" w:rsidRDefault="00527C69" w:rsidP="00527C69">
            <w:pPr>
              <w:spacing w:line="259" w:lineRule="auto"/>
              <w:ind w:hanging="1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</w:rPr>
              <w:t>Observation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90" w:type="dxa"/>
              <w:bottom w:w="75" w:type="dxa"/>
              <w:right w:w="75" w:type="dxa"/>
            </w:tcMar>
            <w:vAlign w:val="center"/>
          </w:tcPr>
          <w:p w14:paraId="109963EE" w14:textId="1708BB2C" w:rsidR="00527C69" w:rsidRPr="00527C69" w:rsidRDefault="00527C69" w:rsidP="00527C69">
            <w:pPr>
              <w:spacing w:line="259" w:lineRule="auto"/>
              <w:ind w:left="17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</w:rPr>
              <w:t>Passing</w:t>
            </w:r>
            <w:proofErr w:type="spellEnd"/>
          </w:p>
        </w:tc>
      </w:tr>
    </w:tbl>
    <w:p w14:paraId="417E5189" w14:textId="77777777" w:rsidR="00527C69" w:rsidRPr="00527C69" w:rsidRDefault="00527C69" w:rsidP="00527C69">
      <w:pPr>
        <w:spacing w:after="306" w:line="259" w:lineRule="auto"/>
        <w:ind w:left="341"/>
        <w:rPr>
          <w:rFonts w:ascii="Times New Roman" w:hAnsi="Times New Roman" w:cs="Times New Roman"/>
          <w:sz w:val="18"/>
          <w:szCs w:val="18"/>
          <w:lang w:val="en-GB"/>
        </w:rPr>
      </w:pPr>
      <w:r w:rsidRPr="00527C69">
        <w:rPr>
          <w:rFonts w:ascii="Times New Roman" w:hAnsi="Times New Roman" w:cs="Times New Roman"/>
          <w:b/>
          <w:sz w:val="18"/>
          <w:szCs w:val="18"/>
          <w:lang w:val="en-GB"/>
        </w:rPr>
        <w:t>*</w:t>
      </w:r>
      <w:r w:rsidRPr="00527C69">
        <w:rPr>
          <w:rFonts w:ascii="Times New Roman" w:hAnsi="Times New Roman" w:cs="Times New Roman"/>
          <w:sz w:val="18"/>
          <w:szCs w:val="18"/>
          <w:lang w:val="en-GB"/>
        </w:rPr>
        <w:t xml:space="preserve"> The following evaluation system has been assumed: </w:t>
      </w:r>
    </w:p>
    <w:p w14:paraId="260AD667" w14:textId="77777777" w:rsidR="00527C69" w:rsidRPr="00527C69" w:rsidRDefault="00527C69" w:rsidP="00527C69">
      <w:pPr>
        <w:spacing w:after="0" w:line="260" w:lineRule="atLeast"/>
        <w:ind w:right="-613"/>
        <w:rPr>
          <w:rFonts w:ascii="Times New Roman" w:hAnsi="Times New Roman" w:cs="Times New Roman"/>
          <w:sz w:val="20"/>
          <w:szCs w:val="20"/>
          <w:lang w:val="en-US"/>
        </w:rPr>
      </w:pPr>
      <w:r w:rsidRPr="00527C69">
        <w:rPr>
          <w:rFonts w:ascii="Times New Roman" w:hAnsi="Times New Roman" w:cs="Times New Roman"/>
          <w:b/>
          <w:sz w:val="20"/>
          <w:szCs w:val="20"/>
          <w:lang w:val="en-US"/>
        </w:rPr>
        <w:t>Very good (5,0)</w:t>
      </w:r>
      <w:r w:rsidRPr="00527C69">
        <w:rPr>
          <w:rFonts w:ascii="Times New Roman" w:hAnsi="Times New Roman" w:cs="Times New Roman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08CFFAE6" w14:textId="77777777" w:rsidR="00527C69" w:rsidRPr="00527C69" w:rsidRDefault="00527C69" w:rsidP="00527C69">
      <w:pPr>
        <w:spacing w:after="0" w:line="260" w:lineRule="atLeast"/>
        <w:ind w:right="-613"/>
        <w:rPr>
          <w:rFonts w:ascii="Times New Roman" w:hAnsi="Times New Roman" w:cs="Times New Roman"/>
          <w:sz w:val="20"/>
          <w:szCs w:val="20"/>
          <w:lang w:val="en-US"/>
        </w:rPr>
      </w:pPr>
      <w:r w:rsidRPr="00527C69">
        <w:rPr>
          <w:rFonts w:ascii="Times New Roman" w:hAnsi="Times New Roman" w:cs="Times New Roman"/>
          <w:b/>
          <w:sz w:val="20"/>
          <w:szCs w:val="20"/>
          <w:lang w:val="en-US"/>
        </w:rPr>
        <w:t>Better than good (4,5)</w:t>
      </w:r>
      <w:r w:rsidRPr="00527C69">
        <w:rPr>
          <w:rFonts w:ascii="Times New Roman" w:hAnsi="Times New Roman" w:cs="Times New Roman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2DD8F5FD" w14:textId="77777777" w:rsidR="00527C69" w:rsidRPr="00527C69" w:rsidRDefault="00527C69" w:rsidP="00527C69">
      <w:pPr>
        <w:spacing w:after="0" w:line="260" w:lineRule="atLeast"/>
        <w:ind w:right="-613"/>
        <w:rPr>
          <w:rFonts w:ascii="Times New Roman" w:hAnsi="Times New Roman" w:cs="Times New Roman"/>
          <w:sz w:val="20"/>
          <w:szCs w:val="20"/>
          <w:lang w:val="en-US"/>
        </w:rPr>
      </w:pPr>
      <w:r w:rsidRPr="00527C69">
        <w:rPr>
          <w:rFonts w:ascii="Times New Roman" w:hAnsi="Times New Roman" w:cs="Times New Roman"/>
          <w:b/>
          <w:sz w:val="20"/>
          <w:szCs w:val="20"/>
          <w:lang w:val="en-US"/>
        </w:rPr>
        <w:t>Good (4,0)</w:t>
      </w:r>
      <w:r w:rsidRPr="00527C69">
        <w:rPr>
          <w:rFonts w:ascii="Times New Roman" w:hAnsi="Times New Roman" w:cs="Times New Roman"/>
          <w:sz w:val="20"/>
          <w:szCs w:val="20"/>
          <w:lang w:val="en-US"/>
        </w:rPr>
        <w:t xml:space="preserve"> – the assumed learning outcomes have been achieved at the required level</w:t>
      </w:r>
    </w:p>
    <w:p w14:paraId="7761B9BB" w14:textId="77777777" w:rsidR="00527C69" w:rsidRPr="00527C69" w:rsidRDefault="00527C69" w:rsidP="00527C69">
      <w:pPr>
        <w:spacing w:after="0" w:line="260" w:lineRule="atLeast"/>
        <w:ind w:right="-613"/>
        <w:rPr>
          <w:rFonts w:ascii="Times New Roman" w:hAnsi="Times New Roman" w:cs="Times New Roman"/>
          <w:sz w:val="20"/>
          <w:szCs w:val="20"/>
          <w:lang w:val="en-US"/>
        </w:rPr>
      </w:pPr>
      <w:r w:rsidRPr="00527C69">
        <w:rPr>
          <w:rFonts w:ascii="Times New Roman" w:hAnsi="Times New Roman" w:cs="Times New Roman"/>
          <w:b/>
          <w:sz w:val="20"/>
          <w:szCs w:val="20"/>
          <w:lang w:val="en-US"/>
        </w:rPr>
        <w:t>Better than satisfactory (3,5)</w:t>
      </w:r>
      <w:r w:rsidRPr="00527C69">
        <w:rPr>
          <w:rFonts w:ascii="Times New Roman" w:hAnsi="Times New Roman" w:cs="Times New Roman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7B1F3E6E" w14:textId="77777777" w:rsidR="00527C69" w:rsidRPr="00527C69" w:rsidRDefault="00527C69" w:rsidP="00527C69">
      <w:pPr>
        <w:spacing w:after="0" w:line="260" w:lineRule="atLeast"/>
        <w:ind w:right="-613"/>
        <w:rPr>
          <w:rFonts w:ascii="Times New Roman" w:hAnsi="Times New Roman" w:cs="Times New Roman"/>
          <w:sz w:val="20"/>
          <w:szCs w:val="20"/>
          <w:lang w:val="en-US"/>
        </w:rPr>
      </w:pPr>
      <w:r w:rsidRPr="00527C69">
        <w:rPr>
          <w:rFonts w:ascii="Times New Roman" w:hAnsi="Times New Roman" w:cs="Times New Roman"/>
          <w:b/>
          <w:sz w:val="20"/>
          <w:szCs w:val="20"/>
          <w:lang w:val="en-US"/>
        </w:rPr>
        <w:t>Satisfactory (3,0)</w:t>
      </w:r>
      <w:r w:rsidRPr="00527C69">
        <w:rPr>
          <w:rFonts w:ascii="Times New Roman" w:hAnsi="Times New Roman" w:cs="Times New Roman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51C75F76" w14:textId="78AAF9C5" w:rsidR="6AB78F7A" w:rsidRPr="00527C69" w:rsidRDefault="00527C69" w:rsidP="00527C69">
      <w:pPr>
        <w:spacing w:after="0" w:line="259" w:lineRule="auto"/>
        <w:ind w:right="-613" w:hanging="10"/>
        <w:rPr>
          <w:rFonts w:ascii="Times New Roman" w:eastAsia="Times New Roman" w:hAnsi="Times New Roman" w:cs="Times New Roman"/>
          <w:color w:val="000000" w:themeColor="text1"/>
          <w:lang w:val="en-US"/>
        </w:rPr>
      </w:pPr>
      <w:proofErr w:type="spellStart"/>
      <w:r w:rsidRPr="00527C69">
        <w:rPr>
          <w:rFonts w:ascii="Times New Roman" w:hAnsi="Times New Roman" w:cs="Times New Roman"/>
          <w:b/>
          <w:sz w:val="20"/>
          <w:szCs w:val="20"/>
          <w:lang w:val="en-US"/>
        </w:rPr>
        <w:t>Unstatisfactory</w:t>
      </w:r>
      <w:proofErr w:type="spellEnd"/>
      <w:r w:rsidRPr="00527C6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(2,0)</w:t>
      </w:r>
      <w:r w:rsidRPr="00527C69">
        <w:rPr>
          <w:rFonts w:ascii="Times New Roman" w:hAnsi="Times New Roman" w:cs="Times New Roman"/>
          <w:sz w:val="20"/>
          <w:szCs w:val="20"/>
          <w:lang w:val="en-US"/>
        </w:rPr>
        <w:t xml:space="preserve"> – the assumed learning outcomes have not been achieved</w:t>
      </w:r>
    </w:p>
    <w:p w14:paraId="1051632C" w14:textId="77777777" w:rsidR="00527C69" w:rsidRDefault="00527C69">
      <w:pPr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rFonts w:ascii="Times New Roman" w:eastAsia="Times New Roman" w:hAnsi="Times New Roman" w:cs="Times New Roman"/>
          <w:b/>
          <w:bCs/>
          <w:lang w:val="en-US"/>
        </w:rPr>
        <w:br w:type="page"/>
      </w:r>
    </w:p>
    <w:p w14:paraId="76F74452" w14:textId="77777777" w:rsidR="00527C69" w:rsidRDefault="16F64942" w:rsidP="00527C6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lang w:val="en-US"/>
        </w:rPr>
      </w:pPr>
      <w:r w:rsidRPr="00527C69">
        <w:rPr>
          <w:rFonts w:ascii="Times New Roman" w:eastAsia="Times New Roman" w:hAnsi="Times New Roman" w:cs="Times New Roman"/>
          <w:b/>
          <w:bCs/>
          <w:sz w:val="28"/>
          <w:lang w:val="en-US"/>
        </w:rPr>
        <w:lastRenderedPageBreak/>
        <w:t xml:space="preserve">Card subject – professional practice </w:t>
      </w:r>
    </w:p>
    <w:p w14:paraId="701FD99A" w14:textId="4D78B248" w:rsidR="6664AAE5" w:rsidRPr="00527C69" w:rsidRDefault="16F64942" w:rsidP="00527C69">
      <w:pPr>
        <w:spacing w:after="0"/>
        <w:jc w:val="center"/>
        <w:rPr>
          <w:rFonts w:ascii="Times New Roman" w:eastAsia="Times New Roman" w:hAnsi="Times New Roman" w:cs="Times New Roman"/>
          <w:sz w:val="28"/>
          <w:lang w:val="en-US"/>
        </w:rPr>
      </w:pPr>
      <w:r w:rsidRPr="00527C69">
        <w:rPr>
          <w:rFonts w:ascii="Times New Roman" w:eastAsia="Times New Roman" w:hAnsi="Times New Roman" w:cs="Times New Roman"/>
          <w:b/>
          <w:bCs/>
          <w:sz w:val="28"/>
          <w:lang w:val="en-US"/>
        </w:rPr>
        <w:t>Part 2</w:t>
      </w:r>
    </w:p>
    <w:tbl>
      <w:tblPr>
        <w:tblStyle w:val="Tabela-Siatka"/>
        <w:tblW w:w="9015" w:type="dxa"/>
        <w:tblInd w:w="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2159"/>
        <w:gridCol w:w="3936"/>
        <w:gridCol w:w="567"/>
        <w:gridCol w:w="906"/>
      </w:tblGrid>
      <w:tr w:rsidR="6AB78F7A" w:rsidRPr="00C718BD" w14:paraId="0F5D74D2" w14:textId="77777777" w:rsidTr="00216813">
        <w:trPr>
          <w:trHeight w:val="300"/>
        </w:trPr>
        <w:tc>
          <w:tcPr>
            <w:tcW w:w="9015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424467" w14:textId="3A1C0576" w:rsidR="3BAFABBD" w:rsidRPr="00527C69" w:rsidRDefault="3BAFABBD" w:rsidP="6AB78F7A">
            <w:pPr>
              <w:spacing w:line="259" w:lineRule="auto"/>
              <w:ind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Other useful information about the subject</w:t>
            </w:r>
          </w:p>
        </w:tc>
      </w:tr>
      <w:tr w:rsidR="6AB78F7A" w:rsidRPr="00527C69" w14:paraId="4C62448C" w14:textId="77777777" w:rsidTr="00527C69">
        <w:trPr>
          <w:trHeight w:val="300"/>
        </w:trPr>
        <w:tc>
          <w:tcPr>
            <w:tcW w:w="9015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0CA88C" w14:textId="77777777" w:rsidR="00527C69" w:rsidRPr="00527C69" w:rsidRDefault="6AB78F7A" w:rsidP="00527C69">
            <w:pPr>
              <w:spacing w:line="259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13. </w:t>
            </w:r>
            <w:r w:rsidR="00527C69" w:rsidRPr="00527C69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Name of Department, mailing address, e-mail:</w:t>
            </w:r>
          </w:p>
          <w:p w14:paraId="139C1CF6" w14:textId="4A69B32E" w:rsidR="026A0F10" w:rsidRPr="00527C69" w:rsidRDefault="026A0F10" w:rsidP="6AB78F7A">
            <w:pPr>
              <w:spacing w:line="256" w:lineRule="auto"/>
              <w:ind w:hanging="10"/>
              <w:rPr>
                <w:rFonts w:ascii="Times New Roman" w:eastAsia="Times New Roman" w:hAnsi="Times New Roman" w:cs="Times New Roman"/>
                <w:color w:val="191919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191919"/>
                <w:sz w:val="22"/>
                <w:szCs w:val="22"/>
                <w:lang w:val="en-US"/>
              </w:rPr>
              <w:t>Department of Health Promotion and Community Nursing</w:t>
            </w:r>
          </w:p>
          <w:p w14:paraId="101F65CC" w14:textId="0D1FFC6B" w:rsidR="026A0F10" w:rsidRPr="00527C69" w:rsidRDefault="026A0F10" w:rsidP="6AB78F7A">
            <w:pPr>
              <w:spacing w:line="259" w:lineRule="auto"/>
              <w:ind w:hanging="10"/>
              <w:rPr>
                <w:rFonts w:ascii="Times New Roman" w:eastAsia="Times New Roman" w:hAnsi="Times New Roman" w:cs="Times New Roman"/>
                <w:color w:val="191919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191919"/>
                <w:sz w:val="22"/>
                <w:szCs w:val="22"/>
              </w:rPr>
              <w:t>Ul. Medyków 12/311</w:t>
            </w:r>
          </w:p>
          <w:p w14:paraId="3C7BDE93" w14:textId="2EF477DC" w:rsidR="026A0F10" w:rsidRPr="00527C69" w:rsidRDefault="026A0F10" w:rsidP="6AB78F7A">
            <w:pPr>
              <w:spacing w:line="259" w:lineRule="auto"/>
              <w:ind w:hanging="10"/>
              <w:rPr>
                <w:rFonts w:ascii="Times New Roman" w:eastAsia="Times New Roman" w:hAnsi="Times New Roman" w:cs="Times New Roman"/>
                <w:color w:val="191919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191919"/>
                <w:sz w:val="22"/>
                <w:szCs w:val="22"/>
              </w:rPr>
              <w:t>40-752 Katowice</w:t>
            </w:r>
          </w:p>
          <w:p w14:paraId="7053FB28" w14:textId="0C1F5973" w:rsidR="026A0F10" w:rsidRPr="00527C69" w:rsidRDefault="026A0F10" w:rsidP="6AB78F7A">
            <w:pPr>
              <w:spacing w:line="259" w:lineRule="auto"/>
              <w:ind w:hanging="10"/>
              <w:rPr>
                <w:rFonts w:ascii="Times New Roman" w:eastAsia="Times New Roman" w:hAnsi="Times New Roman" w:cs="Times New Roman"/>
                <w:color w:val="191919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191919"/>
                <w:sz w:val="22"/>
                <w:szCs w:val="22"/>
              </w:rPr>
              <w:t xml:space="preserve">email: </w:t>
            </w:r>
            <w:hyperlink r:id="rId5">
              <w:r w:rsidRPr="00527C69">
                <w:rPr>
                  <w:rStyle w:val="Hipercze"/>
                  <w:rFonts w:ascii="Times New Roman" w:eastAsia="Times New Roman" w:hAnsi="Times New Roman" w:cs="Times New Roman"/>
                  <w:color w:val="000000" w:themeColor="text1"/>
                  <w:sz w:val="22"/>
                  <w:szCs w:val="22"/>
                </w:rPr>
                <w:t>pielrodz@sum.edu.pl</w:t>
              </w:r>
            </w:hyperlink>
          </w:p>
          <w:p w14:paraId="6767F2FD" w14:textId="20DEAC4D" w:rsidR="026A0F10" w:rsidRPr="00527C69" w:rsidRDefault="026A0F10" w:rsidP="6AB78F7A">
            <w:pPr>
              <w:spacing w:line="259" w:lineRule="auto"/>
              <w:ind w:hanging="10"/>
              <w:rPr>
                <w:rFonts w:ascii="Times New Roman" w:eastAsia="Times New Roman" w:hAnsi="Times New Roman" w:cs="Times New Roman"/>
                <w:color w:val="191919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191919"/>
                <w:sz w:val="22"/>
                <w:szCs w:val="22"/>
              </w:rPr>
              <w:t>Tel. 32 2088635</w:t>
            </w:r>
          </w:p>
        </w:tc>
      </w:tr>
      <w:tr w:rsidR="6AB78F7A" w:rsidRPr="00527C69" w14:paraId="294C8B0E" w14:textId="77777777" w:rsidTr="00527C69">
        <w:trPr>
          <w:trHeight w:val="300"/>
        </w:trPr>
        <w:tc>
          <w:tcPr>
            <w:tcW w:w="9015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C891C6" w14:textId="775EE2FA" w:rsidR="6AB78F7A" w:rsidRPr="00527C69" w:rsidRDefault="6AB78F7A" w:rsidP="6AB78F7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14. </w:t>
            </w:r>
            <w:r w:rsidR="00527C69" w:rsidRPr="00527C6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Name of the course coordinator</w:t>
            </w:r>
            <w:r w:rsidR="6D638F95"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</w:p>
          <w:p w14:paraId="39F1DC4E" w14:textId="5AFE043E" w:rsidR="6AB78F7A" w:rsidRPr="00527C69" w:rsidRDefault="6AB78F7A" w:rsidP="6AB78F7A">
            <w:pPr>
              <w:spacing w:line="259" w:lineRule="auto"/>
              <w:ind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Martyna Rodzik-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Noch</w:t>
            </w:r>
            <w:proofErr w:type="spellEnd"/>
            <w:r w:rsidR="00527C69"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="00527C69"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M</w:t>
            </w:r>
            <w:r w:rsidR="00ED27DA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Sc</w:t>
            </w:r>
            <w:proofErr w:type="spellEnd"/>
          </w:p>
        </w:tc>
      </w:tr>
      <w:tr w:rsidR="6AB78F7A" w:rsidRPr="00C718BD" w14:paraId="269E5BF6" w14:textId="77777777" w:rsidTr="00527C69">
        <w:trPr>
          <w:trHeight w:val="300"/>
        </w:trPr>
        <w:tc>
          <w:tcPr>
            <w:tcW w:w="9015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8E495" w14:textId="06DBA2C4" w:rsidR="6AB78F7A" w:rsidRPr="00527C69" w:rsidRDefault="6AB78F7A" w:rsidP="6AB78F7A">
            <w:pPr>
              <w:spacing w:line="259" w:lineRule="auto"/>
              <w:ind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15. </w:t>
            </w:r>
            <w:r w:rsidR="00527C69" w:rsidRPr="00527C69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Prerequisites for knowledge, skills and other competencies</w:t>
            </w:r>
            <w:r w:rsidR="4A648BB9"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62E73EAD" w14:textId="1E6763C8" w:rsidR="4A648BB9" w:rsidRPr="00527C69" w:rsidRDefault="4A648BB9" w:rsidP="6AB78F7A">
            <w:pPr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1F1F1F"/>
                <w:sz w:val="22"/>
                <w:szCs w:val="22"/>
                <w:lang w:val="en-US"/>
              </w:rPr>
              <w:t>The student should demonstrate knowledge, skills and competences in the field of basic sciences, social sciences and humanities, as well as basics in the field of nursing care.</w:t>
            </w:r>
          </w:p>
        </w:tc>
      </w:tr>
      <w:tr w:rsidR="6AB78F7A" w:rsidRPr="00527C69" w14:paraId="0C8F84F3" w14:textId="77777777" w:rsidTr="00527C69">
        <w:trPr>
          <w:trHeight w:val="300"/>
        </w:trPr>
        <w:tc>
          <w:tcPr>
            <w:tcW w:w="360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62C6A326" w14:textId="13DD03BD" w:rsidR="6AB78F7A" w:rsidRPr="00527C69" w:rsidRDefault="6AB78F7A" w:rsidP="6AB78F7A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16. </w:t>
            </w:r>
            <w:r w:rsidR="00527C69" w:rsidRPr="00527C69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Number of students in groups</w:t>
            </w:r>
          </w:p>
        </w:tc>
        <w:tc>
          <w:tcPr>
            <w:tcW w:w="5409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8611EA" w14:textId="2D96CDAD" w:rsidR="6AB78F7A" w:rsidRPr="00527C69" w:rsidRDefault="6AB78F7A" w:rsidP="6AB78F7A">
            <w:pPr>
              <w:spacing w:line="259" w:lineRule="auto"/>
              <w:ind w:left="1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Zgodna z Zarządzeniem Rektora SUM </w:t>
            </w:r>
          </w:p>
        </w:tc>
      </w:tr>
      <w:tr w:rsidR="6AB78F7A" w:rsidRPr="00C718BD" w14:paraId="7D04B458" w14:textId="77777777" w:rsidTr="00527C69">
        <w:trPr>
          <w:trHeight w:val="300"/>
        </w:trPr>
        <w:tc>
          <w:tcPr>
            <w:tcW w:w="360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1C3A6213" w14:textId="7D70B24B" w:rsidR="6AB78F7A" w:rsidRPr="00527C69" w:rsidRDefault="6AB78F7A" w:rsidP="6AB78F7A">
            <w:pPr>
              <w:spacing w:line="259" w:lineRule="auto"/>
              <w:ind w:left="58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17. </w:t>
            </w:r>
            <w:proofErr w:type="spellStart"/>
            <w:r w:rsidR="00527C69"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>Study</w:t>
            </w:r>
            <w:proofErr w:type="spellEnd"/>
            <w:r w:rsidR="00527C69"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materials  </w:t>
            </w:r>
          </w:p>
        </w:tc>
        <w:tc>
          <w:tcPr>
            <w:tcW w:w="5409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795036" w14:textId="0810102A" w:rsidR="042D7AE4" w:rsidRPr="00527C69" w:rsidRDefault="042D7AE4" w:rsidP="6AB78F7A">
            <w:pPr>
              <w:spacing w:line="259" w:lineRule="auto"/>
              <w:ind w:left="1" w:hanging="1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Provided by the institution providing professional practice</w:t>
            </w:r>
          </w:p>
        </w:tc>
      </w:tr>
      <w:tr w:rsidR="6AB78F7A" w:rsidRPr="00527C69" w14:paraId="74BF55CA" w14:textId="77777777" w:rsidTr="00527C69">
        <w:trPr>
          <w:trHeight w:val="300"/>
        </w:trPr>
        <w:tc>
          <w:tcPr>
            <w:tcW w:w="360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74EB5B04" w14:textId="7317BD18" w:rsidR="6AB78F7A" w:rsidRPr="00527C69" w:rsidRDefault="6AB78F7A" w:rsidP="6AB78F7A">
            <w:pPr>
              <w:spacing w:line="259" w:lineRule="auto"/>
              <w:ind w:left="58" w:hanging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18. </w:t>
            </w:r>
            <w:proofErr w:type="spellStart"/>
            <w:r w:rsidR="00527C69"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>Location</w:t>
            </w:r>
            <w:proofErr w:type="spellEnd"/>
            <w:r w:rsidR="00527C69"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of </w:t>
            </w:r>
            <w:proofErr w:type="spellStart"/>
            <w:r w:rsidR="00527C69"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>classes</w:t>
            </w:r>
            <w:proofErr w:type="spellEnd"/>
            <w:r w:rsidR="00527C69" w:rsidRPr="00527C6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5409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29E55F" w14:textId="1790BC64" w:rsidR="2C962A97" w:rsidRPr="00527C69" w:rsidRDefault="2C962A97" w:rsidP="6AB78F7A">
            <w:pPr>
              <w:spacing w:line="259" w:lineRule="auto"/>
              <w:ind w:left="1" w:hanging="1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</w:rPr>
              <w:t>Indicated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by the student</w:t>
            </w:r>
          </w:p>
        </w:tc>
      </w:tr>
      <w:tr w:rsidR="6AB78F7A" w:rsidRPr="00C718BD" w14:paraId="400D7CA0" w14:textId="77777777" w:rsidTr="00527C69">
        <w:trPr>
          <w:trHeight w:val="300"/>
        </w:trPr>
        <w:tc>
          <w:tcPr>
            <w:tcW w:w="360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74960862" w14:textId="040DEAA7" w:rsidR="6AB78F7A" w:rsidRPr="00527C69" w:rsidRDefault="6AB78F7A" w:rsidP="6AB78F7A">
            <w:pPr>
              <w:spacing w:line="259" w:lineRule="auto"/>
              <w:ind w:left="58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19. </w:t>
            </w:r>
            <w:r w:rsidR="00527C69" w:rsidRPr="00527C69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Location and time for contact hours</w:t>
            </w:r>
          </w:p>
        </w:tc>
        <w:tc>
          <w:tcPr>
            <w:tcW w:w="5409" w:type="dxa"/>
            <w:gridSpan w:val="3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A36BF2" w14:textId="6A674203" w:rsidR="7156D7B1" w:rsidRPr="00527C69" w:rsidRDefault="7156D7B1" w:rsidP="6AB78F7A">
            <w:pPr>
              <w:spacing w:line="259" w:lineRule="auto"/>
              <w:ind w:left="1" w:hanging="1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According to the list on the notice board - Department of Health Promotion and Community Nursing</w:t>
            </w:r>
          </w:p>
        </w:tc>
      </w:tr>
      <w:tr w:rsidR="6AB78F7A" w14:paraId="4BC956EC" w14:textId="77777777" w:rsidTr="00216813">
        <w:trPr>
          <w:trHeight w:val="300"/>
        </w:trPr>
        <w:tc>
          <w:tcPr>
            <w:tcW w:w="9015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51CA58" w14:textId="712A9276" w:rsidR="6AB78F7A" w:rsidRDefault="6AB78F7A" w:rsidP="6AB78F7A">
            <w:pPr>
              <w:spacing w:line="259" w:lineRule="auto"/>
              <w:ind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6AB78F7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20. </w:t>
            </w:r>
            <w:r w:rsidR="289D5EA5" w:rsidRPr="6AB78F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Learning </w:t>
            </w:r>
            <w:proofErr w:type="spellStart"/>
            <w:r w:rsidR="289D5EA5" w:rsidRPr="6AB78F7A">
              <w:rPr>
                <w:rFonts w:ascii="Times New Roman" w:eastAsia="Times New Roman" w:hAnsi="Times New Roman" w:cs="Times New Roman"/>
                <w:sz w:val="22"/>
                <w:szCs w:val="22"/>
              </w:rPr>
              <w:t>Outcomes</w:t>
            </w:r>
            <w:proofErr w:type="spellEnd"/>
          </w:p>
        </w:tc>
      </w:tr>
      <w:tr w:rsidR="00527C69" w:rsidRPr="00C718BD" w14:paraId="3BC12408" w14:textId="77777777" w:rsidTr="00527C69">
        <w:trPr>
          <w:trHeight w:val="300"/>
        </w:trPr>
        <w:tc>
          <w:tcPr>
            <w:tcW w:w="14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39858F" w14:textId="28A82857" w:rsidR="00527C69" w:rsidRPr="00527C69" w:rsidRDefault="00527C69" w:rsidP="00527C69">
            <w:pPr>
              <w:spacing w:line="259" w:lineRule="auto"/>
              <w:ind w:right="34" w:hanging="1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27C69">
              <w:rPr>
                <w:rFonts w:ascii="Times New Roman" w:hAnsi="Times New Roman" w:cs="Times New Roman"/>
                <w:sz w:val="18"/>
                <w:lang w:val="en-US"/>
              </w:rPr>
              <w:t>Number of the course learning outcome</w:t>
            </w:r>
            <w:r w:rsidRPr="00527C69">
              <w:rPr>
                <w:rFonts w:ascii="Times New Roman" w:hAnsi="Times New Roman" w:cs="Times New Roman"/>
                <w:sz w:val="18"/>
                <w:lang w:val="en-GB"/>
              </w:rPr>
              <w:t xml:space="preserve">  </w:t>
            </w:r>
          </w:p>
        </w:tc>
        <w:tc>
          <w:tcPr>
            <w:tcW w:w="609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105" w:type="dxa"/>
            </w:tcMar>
            <w:vAlign w:val="center"/>
          </w:tcPr>
          <w:p w14:paraId="7DDC8EBD" w14:textId="4539A293" w:rsidR="00527C69" w:rsidRPr="00527C69" w:rsidRDefault="00527C69" w:rsidP="00527C69">
            <w:pPr>
              <w:spacing w:line="259" w:lineRule="auto"/>
              <w:ind w:right="34" w:hanging="10"/>
              <w:jc w:val="center"/>
              <w:rPr>
                <w:rFonts w:ascii="Times New Roman" w:hAnsi="Times New Roman" w:cs="Times New Roman"/>
              </w:rPr>
            </w:pPr>
            <w:r w:rsidRPr="00527C69">
              <w:rPr>
                <w:rFonts w:ascii="Times New Roman" w:hAnsi="Times New Roman" w:cs="Times New Roman"/>
                <w:sz w:val="22"/>
              </w:rPr>
              <w:t xml:space="preserve">Course learning </w:t>
            </w:r>
            <w:proofErr w:type="spellStart"/>
            <w:r w:rsidRPr="00527C69">
              <w:rPr>
                <w:rFonts w:ascii="Times New Roman" w:hAnsi="Times New Roman" w:cs="Times New Roman"/>
                <w:sz w:val="22"/>
              </w:rPr>
              <w:t>outcomes</w:t>
            </w:r>
            <w:proofErr w:type="spellEnd"/>
          </w:p>
        </w:tc>
        <w:tc>
          <w:tcPr>
            <w:tcW w:w="1473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59CB5B" w14:textId="37DFBD24" w:rsidR="00527C69" w:rsidRPr="00527C69" w:rsidRDefault="00527C69" w:rsidP="00527C69">
            <w:pPr>
              <w:spacing w:line="259" w:lineRule="auto"/>
              <w:ind w:right="34" w:hanging="1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27C69">
              <w:rPr>
                <w:rFonts w:ascii="Times New Roman" w:hAnsi="Times New Roman" w:cs="Times New Roman"/>
                <w:sz w:val="16"/>
                <w:lang w:val="en-US"/>
              </w:rPr>
              <w:t>Reference to learning outcomes indicated in the standards</w:t>
            </w:r>
            <w:r w:rsidRPr="00527C69">
              <w:rPr>
                <w:rFonts w:ascii="Times New Roman" w:hAnsi="Times New Roman" w:cs="Times New Roman"/>
                <w:sz w:val="16"/>
                <w:lang w:val="en-GB"/>
              </w:rPr>
              <w:t xml:space="preserve">  </w:t>
            </w:r>
          </w:p>
        </w:tc>
      </w:tr>
      <w:tr w:rsidR="00527C69" w14:paraId="2B2CF8A8" w14:textId="77777777" w:rsidTr="00527C69">
        <w:trPr>
          <w:trHeight w:val="300"/>
        </w:trPr>
        <w:tc>
          <w:tcPr>
            <w:tcW w:w="14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20E5FC3E" w14:textId="30E2FB4D" w:rsidR="00527C69" w:rsidRPr="00527C69" w:rsidRDefault="00527C69" w:rsidP="00527C69">
            <w:pPr>
              <w:ind w:right="34" w:hanging="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527C69">
              <w:rPr>
                <w:rFonts w:ascii="Times New Roman" w:eastAsia="Calibri" w:hAnsi="Times New Roman" w:cs="Times New Roman"/>
                <w:sz w:val="22"/>
                <w:szCs w:val="22"/>
              </w:rPr>
              <w:t>P_U01</w:t>
            </w:r>
          </w:p>
        </w:tc>
        <w:tc>
          <w:tcPr>
            <w:tcW w:w="609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EF26F6" w14:textId="7CE80A6B" w:rsidR="00527C69" w:rsidRPr="00527C69" w:rsidRDefault="00527C69" w:rsidP="00527C69">
            <w:pPr>
              <w:ind w:right="34" w:hanging="1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The student is able to provide health services in the field of primary health care</w:t>
            </w:r>
          </w:p>
        </w:tc>
        <w:tc>
          <w:tcPr>
            <w:tcW w:w="1473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BFCD04" w14:textId="3F2B7CFB" w:rsidR="00527C69" w:rsidRPr="00527C69" w:rsidRDefault="00527C69" w:rsidP="00527C69">
            <w:pPr>
              <w:spacing w:after="12" w:line="268" w:lineRule="auto"/>
              <w:ind w:right="34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CU33</w:t>
            </w:r>
          </w:p>
        </w:tc>
      </w:tr>
      <w:tr w:rsidR="00527C69" w14:paraId="605F92C1" w14:textId="77777777" w:rsidTr="00527C69">
        <w:trPr>
          <w:trHeight w:val="300"/>
        </w:trPr>
        <w:tc>
          <w:tcPr>
            <w:tcW w:w="14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77D7315A" w14:textId="6C4B7394" w:rsidR="00527C69" w:rsidRPr="00527C69" w:rsidRDefault="00527C69" w:rsidP="00527C69">
            <w:pPr>
              <w:ind w:right="34" w:hanging="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527C69">
              <w:rPr>
                <w:rFonts w:ascii="Times New Roman" w:eastAsia="Calibri" w:hAnsi="Times New Roman" w:cs="Times New Roman"/>
                <w:sz w:val="22"/>
                <w:szCs w:val="22"/>
              </w:rPr>
              <w:t>P_K01</w:t>
            </w:r>
          </w:p>
        </w:tc>
        <w:tc>
          <w:tcPr>
            <w:tcW w:w="609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06D56" w14:textId="58AF4927" w:rsidR="00527C69" w:rsidRPr="00527C69" w:rsidRDefault="00527C69" w:rsidP="00527C69">
            <w:pPr>
              <w:spacing w:after="12" w:line="268" w:lineRule="auto"/>
              <w:ind w:right="34" w:hanging="1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The student is able to independently and reliably perform the profession in accordance with the principles of ethics, including compliance with the values of moral obligations in patient care</w:t>
            </w:r>
          </w:p>
        </w:tc>
        <w:tc>
          <w:tcPr>
            <w:tcW w:w="1473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948977" w14:textId="0A36BA26" w:rsidR="00527C69" w:rsidRPr="00527C69" w:rsidRDefault="00527C69" w:rsidP="00527C69">
            <w:pPr>
              <w:spacing w:after="12" w:line="268" w:lineRule="auto"/>
              <w:ind w:right="34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K3</w:t>
            </w:r>
          </w:p>
        </w:tc>
      </w:tr>
      <w:tr w:rsidR="00527C69" w14:paraId="49CC49C7" w14:textId="77777777" w:rsidTr="00527C69">
        <w:trPr>
          <w:trHeight w:val="300"/>
        </w:trPr>
        <w:tc>
          <w:tcPr>
            <w:tcW w:w="14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0D3B0354" w14:textId="025EB9EA" w:rsidR="00527C69" w:rsidRPr="00527C69" w:rsidRDefault="00527C69" w:rsidP="00527C69">
            <w:pPr>
              <w:ind w:right="34" w:hanging="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527C69">
              <w:rPr>
                <w:rFonts w:ascii="Times New Roman" w:eastAsia="Calibri" w:hAnsi="Times New Roman" w:cs="Times New Roman"/>
                <w:sz w:val="22"/>
                <w:szCs w:val="22"/>
              </w:rPr>
              <w:t>P_K02</w:t>
            </w:r>
          </w:p>
        </w:tc>
        <w:tc>
          <w:tcPr>
            <w:tcW w:w="609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5F9436" w14:textId="19CA6992" w:rsidR="00527C69" w:rsidRPr="00527C69" w:rsidRDefault="00527C69" w:rsidP="00527C69">
            <w:pPr>
              <w:ind w:right="34" w:hanging="1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Is responsible for the professional activities performed</w:t>
            </w:r>
          </w:p>
        </w:tc>
        <w:tc>
          <w:tcPr>
            <w:tcW w:w="1473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2F9FBB" w14:textId="5F21C651" w:rsidR="00527C69" w:rsidRPr="00527C69" w:rsidRDefault="00527C69" w:rsidP="00527C69">
            <w:pPr>
              <w:ind w:right="34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  <w:p w14:paraId="430CA56E" w14:textId="3509A5C6" w:rsidR="00527C69" w:rsidRPr="00527C69" w:rsidRDefault="00527C69" w:rsidP="00527C69">
            <w:pPr>
              <w:ind w:right="34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K4</w:t>
            </w:r>
          </w:p>
        </w:tc>
      </w:tr>
      <w:tr w:rsidR="00527C69" w14:paraId="4EB0C5E3" w14:textId="77777777" w:rsidTr="00527C69">
        <w:trPr>
          <w:trHeight w:val="300"/>
        </w:trPr>
        <w:tc>
          <w:tcPr>
            <w:tcW w:w="144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4ECAD85D" w14:textId="651EE6C0" w:rsidR="00527C69" w:rsidRPr="00527C69" w:rsidRDefault="00527C69" w:rsidP="00527C69">
            <w:pPr>
              <w:ind w:right="34" w:hanging="10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527C69">
              <w:rPr>
                <w:rFonts w:ascii="Times New Roman" w:eastAsia="Calibri" w:hAnsi="Times New Roman" w:cs="Times New Roman"/>
                <w:sz w:val="22"/>
                <w:szCs w:val="22"/>
              </w:rPr>
              <w:t>P_K03</w:t>
            </w:r>
          </w:p>
        </w:tc>
        <w:tc>
          <w:tcPr>
            <w:tcW w:w="609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06E3AF" w14:textId="306F5904" w:rsidR="00527C69" w:rsidRPr="00527C69" w:rsidRDefault="00527C69" w:rsidP="00527C69">
            <w:pPr>
              <w:ind w:right="34" w:hanging="1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He consults experts in case of difficulties with solving the problem on his own.</w:t>
            </w:r>
          </w:p>
        </w:tc>
        <w:tc>
          <w:tcPr>
            <w:tcW w:w="1473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CB58AE" w14:textId="18D1E390" w:rsidR="00527C69" w:rsidRPr="00527C69" w:rsidRDefault="00527C69" w:rsidP="00527C69">
            <w:pPr>
              <w:ind w:right="34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</w:p>
          <w:p w14:paraId="70C7D5D8" w14:textId="764998E7" w:rsidR="00527C69" w:rsidRPr="00527C69" w:rsidRDefault="00527C69" w:rsidP="00527C69">
            <w:pPr>
              <w:ind w:right="34" w:hanging="1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K5</w:t>
            </w:r>
          </w:p>
        </w:tc>
      </w:tr>
      <w:tr w:rsidR="00527C69" w14:paraId="651A2566" w14:textId="77777777" w:rsidTr="00527C69">
        <w:trPr>
          <w:trHeight w:val="300"/>
        </w:trPr>
        <w:tc>
          <w:tcPr>
            <w:tcW w:w="810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29F631" w14:textId="283201B1" w:rsidR="00527C69" w:rsidRPr="00527C69" w:rsidRDefault="00527C69" w:rsidP="00527C69">
            <w:pPr>
              <w:spacing w:line="259" w:lineRule="auto"/>
              <w:ind w:hanging="1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21. </w:t>
            </w:r>
            <w:r w:rsidRPr="00527C69">
              <w:rPr>
                <w:rFonts w:ascii="Times New Roman" w:hAnsi="Times New Roman" w:cs="Times New Roman"/>
                <w:b/>
                <w:sz w:val="22"/>
                <w:lang w:val="en-US"/>
              </w:rPr>
              <w:t>Topics of classes</w:t>
            </w:r>
          </w:p>
        </w:tc>
        <w:tc>
          <w:tcPr>
            <w:tcW w:w="90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A3F523" w14:textId="58B4F4C7" w:rsidR="00527C69" w:rsidRPr="00527C69" w:rsidRDefault="00527C69" w:rsidP="00527C69">
            <w:pPr>
              <w:spacing w:line="259" w:lineRule="auto"/>
              <w:ind w:left="2" w:hanging="10"/>
              <w:rPr>
                <w:b/>
                <w:sz w:val="18"/>
              </w:rPr>
            </w:pPr>
            <w:proofErr w:type="spellStart"/>
            <w:r w:rsidRPr="00527C69">
              <w:rPr>
                <w:rFonts w:ascii="Times New Roman" w:eastAsia="Times New Roman" w:hAnsi="Times New Roman" w:cs="Times New Roman"/>
                <w:b/>
                <w:sz w:val="18"/>
                <w:szCs w:val="22"/>
              </w:rPr>
              <w:t>Number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b/>
                <w:sz w:val="18"/>
                <w:szCs w:val="22"/>
              </w:rPr>
              <w:t xml:space="preserve"> of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b/>
                <w:sz w:val="18"/>
                <w:szCs w:val="22"/>
              </w:rPr>
              <w:t>hours</w:t>
            </w:r>
            <w:proofErr w:type="spellEnd"/>
          </w:p>
        </w:tc>
      </w:tr>
      <w:tr w:rsidR="00527C69" w14:paraId="3BADCB8E" w14:textId="77777777" w:rsidTr="00527C69">
        <w:trPr>
          <w:trHeight w:val="300"/>
        </w:trPr>
        <w:tc>
          <w:tcPr>
            <w:tcW w:w="810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5A808D3C" w14:textId="4A6F6F76" w:rsidR="00527C69" w:rsidRPr="00527C69" w:rsidRDefault="00527C69" w:rsidP="00527C69">
            <w:pPr>
              <w:ind w:left="29" w:right="65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  <w:t xml:space="preserve">1. </w:t>
            </w:r>
            <w:r w:rsidRPr="00527C69">
              <w:rPr>
                <w:rFonts w:ascii="Times New Roman" w:eastAsia="Times New Roman" w:hAnsi="Times New Roman" w:cs="Times New Roman"/>
                <w:sz w:val="22"/>
                <w:lang w:val="en-US"/>
              </w:rPr>
              <w:t>Organization of the nurse's work in primary care: equipment in offices, equipment, medical apparatus, medicines (shock set)</w:t>
            </w:r>
          </w:p>
        </w:tc>
        <w:tc>
          <w:tcPr>
            <w:tcW w:w="90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4004344E" w14:textId="1B5B3644" w:rsidR="00527C69" w:rsidRPr="00527C69" w:rsidRDefault="00527C69" w:rsidP="00527C69">
            <w:pPr>
              <w:spacing w:line="259" w:lineRule="auto"/>
              <w:ind w:left="29" w:right="65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8</w:t>
            </w:r>
          </w:p>
        </w:tc>
      </w:tr>
      <w:tr w:rsidR="00527C69" w14:paraId="0219AC52" w14:textId="77777777" w:rsidTr="00527C69">
        <w:trPr>
          <w:trHeight w:val="300"/>
        </w:trPr>
        <w:tc>
          <w:tcPr>
            <w:tcW w:w="810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400975EF" w14:textId="6D272388" w:rsidR="00527C69" w:rsidRPr="00527C69" w:rsidRDefault="00527C69" w:rsidP="00527C69">
            <w:pPr>
              <w:ind w:left="29" w:right="65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  <w:t xml:space="preserve">2. </w:t>
            </w:r>
            <w:r w:rsidRPr="00527C69">
              <w:rPr>
                <w:rFonts w:ascii="Times New Roman" w:eastAsia="Times New Roman" w:hAnsi="Times New Roman" w:cs="Times New Roman"/>
                <w:sz w:val="22"/>
                <w:lang w:val="en-US"/>
              </w:rPr>
              <w:t>Getting to know the specifics of work in primary health care and the tasks of individual members caring for the individual, family and community (including care for a small healthy child, student, working person, pregnant woman, elderly person), patient's rights based on current legal acts</w:t>
            </w:r>
          </w:p>
        </w:tc>
        <w:tc>
          <w:tcPr>
            <w:tcW w:w="90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2DC4A7DA" w14:textId="194FA80C" w:rsidR="00527C69" w:rsidRPr="00527C69" w:rsidRDefault="00527C69" w:rsidP="00527C69">
            <w:pPr>
              <w:spacing w:line="259" w:lineRule="auto"/>
              <w:ind w:left="29" w:right="65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10</w:t>
            </w:r>
          </w:p>
        </w:tc>
      </w:tr>
      <w:tr w:rsidR="00527C69" w14:paraId="5423DCF4" w14:textId="77777777" w:rsidTr="00527C69">
        <w:trPr>
          <w:trHeight w:val="300"/>
        </w:trPr>
        <w:tc>
          <w:tcPr>
            <w:tcW w:w="810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30F6030F" w14:textId="64A309C8" w:rsidR="00527C69" w:rsidRPr="00527C69" w:rsidRDefault="00527C69" w:rsidP="00527C69">
            <w:pPr>
              <w:ind w:left="29" w:right="65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  <w:t xml:space="preserve">3. </w:t>
            </w:r>
            <w:r w:rsidRPr="00527C69">
              <w:rPr>
                <w:rFonts w:ascii="Times New Roman" w:eastAsia="Times New Roman" w:hAnsi="Times New Roman" w:cs="Times New Roman"/>
                <w:sz w:val="22"/>
                <w:lang w:val="en-US"/>
              </w:rPr>
              <w:t>Scope of tasks of a primary care nurse (making a nursing diagnosis, planning and implementing care in relation to patients using primary care: healthy child, providing selected health services: health education, preventive vaccination, health balance</w:t>
            </w:r>
          </w:p>
        </w:tc>
        <w:tc>
          <w:tcPr>
            <w:tcW w:w="906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7A7298B0" w14:textId="5D6AC435" w:rsidR="00527C69" w:rsidRPr="00527C69" w:rsidRDefault="00527C69" w:rsidP="00527C69">
            <w:pPr>
              <w:spacing w:line="259" w:lineRule="auto"/>
              <w:ind w:left="29" w:right="65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8</w:t>
            </w:r>
          </w:p>
        </w:tc>
      </w:tr>
      <w:tr w:rsidR="00527C69" w14:paraId="7926CE95" w14:textId="77777777" w:rsidTr="00527C69">
        <w:trPr>
          <w:trHeight w:val="300"/>
        </w:trPr>
        <w:tc>
          <w:tcPr>
            <w:tcW w:w="81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3754C2C2" w14:textId="7E146484" w:rsidR="00527C69" w:rsidRPr="00527C69" w:rsidRDefault="00527C69" w:rsidP="00527C69">
            <w:pPr>
              <w:ind w:left="29" w:right="65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  <w:lastRenderedPageBreak/>
              <w:t xml:space="preserve">4. </w:t>
            </w:r>
            <w:r w:rsidRPr="00527C69">
              <w:rPr>
                <w:rFonts w:ascii="Times New Roman" w:eastAsia="Times New Roman" w:hAnsi="Times New Roman" w:cs="Times New Roman"/>
                <w:sz w:val="22"/>
                <w:lang w:val="en-US"/>
              </w:rPr>
              <w:t>The work of a primary care nurse in the treatment room – taking measurements of blood pressure, heart rate, weight, height, BMI. Taking measurements ordered by the doctor, i.e. glucose measurement.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6415A7C5" w14:textId="5215559A" w:rsidR="00527C69" w:rsidRPr="00527C69" w:rsidRDefault="00527C69" w:rsidP="00527C69">
            <w:pPr>
              <w:spacing w:line="259" w:lineRule="auto"/>
              <w:ind w:left="29" w:right="65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20</w:t>
            </w:r>
          </w:p>
        </w:tc>
      </w:tr>
      <w:tr w:rsidR="00527C69" w14:paraId="1B941DE0" w14:textId="77777777" w:rsidTr="00527C69">
        <w:trPr>
          <w:trHeight w:val="300"/>
        </w:trPr>
        <w:tc>
          <w:tcPr>
            <w:tcW w:w="8109" w:type="dxa"/>
            <w:gridSpan w:val="4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01BB2339" w14:textId="1620A2CE" w:rsidR="00527C69" w:rsidRPr="00527C69" w:rsidRDefault="00527C69" w:rsidP="00527C69">
            <w:pPr>
              <w:ind w:left="29" w:right="65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  <w:t xml:space="preserve">5. </w:t>
            </w:r>
            <w:r w:rsidRPr="00527C69">
              <w:rPr>
                <w:rFonts w:ascii="Times New Roman" w:eastAsia="Times New Roman" w:hAnsi="Times New Roman" w:cs="Times New Roman"/>
                <w:sz w:val="22"/>
                <w:lang w:val="en-US"/>
              </w:rPr>
              <w:t xml:space="preserve">Principles of asepsis and antisepsis during injections.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sz w:val="22"/>
              </w:rPr>
              <w:t>Rules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sz w:val="22"/>
              </w:rPr>
              <w:t xml:space="preserve"> for performing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sz w:val="22"/>
              </w:rPr>
              <w:t>injections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sz w:val="22"/>
              </w:rPr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70BD67B3" w14:textId="02CFE52F" w:rsidR="00527C69" w:rsidRPr="00527C69" w:rsidRDefault="00527C69" w:rsidP="00527C69">
            <w:pPr>
              <w:spacing w:line="259" w:lineRule="auto"/>
              <w:ind w:left="29" w:right="65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10</w:t>
            </w:r>
          </w:p>
        </w:tc>
      </w:tr>
      <w:tr w:rsidR="00527C69" w14:paraId="6DC13B2C" w14:textId="77777777" w:rsidTr="00527C69">
        <w:trPr>
          <w:trHeight w:val="300"/>
        </w:trPr>
        <w:tc>
          <w:tcPr>
            <w:tcW w:w="810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77EE9F54" w14:textId="590C1633" w:rsidR="00527C69" w:rsidRPr="00527C69" w:rsidRDefault="00527C69" w:rsidP="00527C69">
            <w:pPr>
              <w:ind w:left="29" w:right="65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  <w:t xml:space="preserve">6. </w:t>
            </w:r>
            <w:r w:rsidRPr="00527C69">
              <w:rPr>
                <w:rFonts w:ascii="Times New Roman" w:eastAsia="Times New Roman" w:hAnsi="Times New Roman" w:cs="Times New Roman"/>
                <w:sz w:val="22"/>
                <w:lang w:val="en-US"/>
              </w:rPr>
              <w:t>Participation of nurses in the implementation of health promotion and health prevention programs in the teaching and educational environment</w:t>
            </w:r>
          </w:p>
        </w:tc>
        <w:tc>
          <w:tcPr>
            <w:tcW w:w="90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329026DF" w14:textId="06D228F7" w:rsidR="00527C69" w:rsidRPr="00527C69" w:rsidRDefault="00527C69" w:rsidP="00527C69">
            <w:pPr>
              <w:spacing w:line="259" w:lineRule="auto"/>
              <w:ind w:left="29" w:right="65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8</w:t>
            </w:r>
          </w:p>
        </w:tc>
      </w:tr>
      <w:tr w:rsidR="00527C69" w14:paraId="22A1F303" w14:textId="77777777" w:rsidTr="00527C69">
        <w:trPr>
          <w:trHeight w:val="300"/>
        </w:trPr>
        <w:tc>
          <w:tcPr>
            <w:tcW w:w="810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06B0AEDC" w14:textId="4E02FA7A" w:rsidR="00527C69" w:rsidRPr="00527C69" w:rsidRDefault="00527C69" w:rsidP="00527C69">
            <w:pPr>
              <w:ind w:left="29" w:right="65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  <w:t xml:space="preserve">7. </w:t>
            </w:r>
            <w:r w:rsidRPr="00527C69">
              <w:rPr>
                <w:rFonts w:ascii="Times New Roman" w:eastAsia="Times New Roman" w:hAnsi="Times New Roman" w:cs="Times New Roman"/>
                <w:sz w:val="22"/>
                <w:lang w:val="en-US"/>
              </w:rPr>
              <w:t>Proper documentation of services provided and actions taken - keeping medical records (collective and individual) by a nurse in primary health care</w:t>
            </w:r>
          </w:p>
        </w:tc>
        <w:tc>
          <w:tcPr>
            <w:tcW w:w="90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6448F1AE" w14:textId="1AF8D885" w:rsidR="00527C69" w:rsidRPr="00527C69" w:rsidRDefault="00527C69" w:rsidP="00527C69">
            <w:pPr>
              <w:spacing w:line="259" w:lineRule="auto"/>
              <w:ind w:left="29" w:right="65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8</w:t>
            </w:r>
          </w:p>
        </w:tc>
      </w:tr>
      <w:tr w:rsidR="00527C69" w14:paraId="5BCAB97D" w14:textId="77777777" w:rsidTr="00527C69">
        <w:trPr>
          <w:trHeight w:val="300"/>
        </w:trPr>
        <w:tc>
          <w:tcPr>
            <w:tcW w:w="8109" w:type="dxa"/>
            <w:gridSpan w:val="4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77ED1AC4" w14:textId="48C0FEB2" w:rsidR="00527C69" w:rsidRPr="00527C69" w:rsidRDefault="00527C69" w:rsidP="00527C69">
            <w:pPr>
              <w:ind w:left="29" w:right="65"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val="en-US"/>
              </w:rPr>
              <w:t xml:space="preserve">8. </w:t>
            </w:r>
            <w:r w:rsidRPr="00527C69">
              <w:rPr>
                <w:rFonts w:ascii="Times New Roman" w:eastAsia="Times New Roman" w:hAnsi="Times New Roman" w:cs="Times New Roman"/>
                <w:sz w:val="22"/>
                <w:lang w:val="en-US"/>
              </w:rPr>
              <w:t>Participation of a nurse in the implementation of preventive health care programs for primary care patients</w:t>
            </w:r>
          </w:p>
        </w:tc>
        <w:tc>
          <w:tcPr>
            <w:tcW w:w="90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071877B7" w14:textId="537B47CD" w:rsidR="00527C69" w:rsidRPr="00527C69" w:rsidRDefault="00527C69" w:rsidP="00527C69">
            <w:pPr>
              <w:spacing w:line="259" w:lineRule="auto"/>
              <w:ind w:left="29" w:right="65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8</w:t>
            </w:r>
          </w:p>
        </w:tc>
      </w:tr>
      <w:tr w:rsidR="00527C69" w14:paraId="3A790750" w14:textId="77777777" w:rsidTr="00216813">
        <w:trPr>
          <w:trHeight w:val="300"/>
        </w:trPr>
        <w:tc>
          <w:tcPr>
            <w:tcW w:w="9015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6D4BAA10" w14:textId="0BAA7E49" w:rsidR="00527C69" w:rsidRPr="00527C69" w:rsidRDefault="00527C69" w:rsidP="00527C69">
            <w:pPr>
              <w:spacing w:line="259" w:lineRule="auto"/>
              <w:ind w:left="58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pt-PT"/>
              </w:rPr>
              <w:t xml:space="preserve">22. </w:t>
            </w:r>
            <w:proofErr w:type="spellStart"/>
            <w:r w:rsidRPr="00527C69">
              <w:rPr>
                <w:rFonts w:ascii="Times New Roman" w:hAnsi="Times New Roman" w:cs="Times New Roman"/>
                <w:b/>
                <w:sz w:val="22"/>
              </w:rPr>
              <w:t>Readings</w:t>
            </w:r>
            <w:proofErr w:type="spellEnd"/>
          </w:p>
        </w:tc>
      </w:tr>
      <w:tr w:rsidR="00527C69" w14:paraId="1CD1DF27" w14:textId="77777777" w:rsidTr="00527C69">
        <w:trPr>
          <w:trHeight w:val="300"/>
        </w:trPr>
        <w:tc>
          <w:tcPr>
            <w:tcW w:w="9015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AF7F37" w14:textId="539145B4" w:rsidR="00527C69" w:rsidRPr="00527C69" w:rsidRDefault="00527C69" w:rsidP="00676600">
            <w:pPr>
              <w:spacing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1. Pietrzak M.,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Knoff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 B., Kryczka T.(red.): Pielęgniarstwo w podstawowej opiece</w:t>
            </w:r>
          </w:p>
          <w:p w14:paraId="20B1C24A" w14:textId="1468A8F7" w:rsidR="00527C69" w:rsidRPr="00527C69" w:rsidRDefault="00527C69" w:rsidP="00676600">
            <w:pPr>
              <w:spacing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zdrowotnej. Wydawnictwo Lekarskie PZWL Warszawa 2021, wyd. 1.</w:t>
            </w:r>
          </w:p>
          <w:p w14:paraId="57D716D8" w14:textId="53D82092" w:rsidR="00527C69" w:rsidRPr="00527C69" w:rsidRDefault="00527C69" w:rsidP="00676600">
            <w:pPr>
              <w:spacing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2. Ślusarska B.,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Marcinowicz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 L., Kocka K. (red.): Pielęgniarstwo rodzinne i opieka</w:t>
            </w:r>
          </w:p>
          <w:p w14:paraId="4144DD92" w14:textId="23932670" w:rsidR="00527C69" w:rsidRPr="00527C69" w:rsidRDefault="00527C69" w:rsidP="00676600">
            <w:pPr>
              <w:spacing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środowiskowa. Wydawnictwo Lekarskie PZWL Warszawa 2019.</w:t>
            </w:r>
          </w:p>
          <w:p w14:paraId="48F5ACE3" w14:textId="0AC56B67" w:rsidR="00527C69" w:rsidRPr="00527C69" w:rsidRDefault="00527C69" w:rsidP="00676600">
            <w:pPr>
              <w:spacing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3.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Kilańska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 Dorota (red.) Pielęgniarstwo w podstawowej opiece zdrowotnej Tom 1-2</w:t>
            </w:r>
          </w:p>
          <w:p w14:paraId="10B4A007" w14:textId="01D44502" w:rsidR="00527C69" w:rsidRPr="00527C69" w:rsidRDefault="00527C69" w:rsidP="00676600">
            <w:pPr>
              <w:spacing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Wydawca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Makmed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 2010</w:t>
            </w:r>
          </w:p>
          <w:p w14:paraId="3CB0C591" w14:textId="0276B63B" w:rsidR="00527C69" w:rsidRPr="00527C69" w:rsidRDefault="00527C69" w:rsidP="00676600">
            <w:pPr>
              <w:spacing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4.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Brosowska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 B. Milczarek-Pankiewicz E.: „Pielęgniarstwo w podstawowej opiece zdrowotnej”, tom II, Wydawnictwo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Makmed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, Lublin 2008</w:t>
            </w:r>
          </w:p>
          <w:p w14:paraId="60D552B0" w14:textId="195FD158" w:rsidR="00527C69" w:rsidRPr="00527C69" w:rsidRDefault="00527C69" w:rsidP="00676600">
            <w:pPr>
              <w:spacing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5.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A.Oblacińska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, M.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Jodkowska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, P.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Sawca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 . (red.): ABC bilansów zdrowia dziecka Wydawnictwo Medycyna Praktyczna 2017</w:t>
            </w:r>
          </w:p>
          <w:p w14:paraId="382AA9A4" w14:textId="41299419" w:rsidR="00527C69" w:rsidRPr="00527C69" w:rsidRDefault="00527C69" w:rsidP="00676600">
            <w:pPr>
              <w:spacing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6.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Woynarowska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 B.: Testy przesiewowe u dzieci i młodzieży w wieku szkolnym.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IMiDz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, Warszawa 2003</w:t>
            </w:r>
          </w:p>
          <w:p w14:paraId="47A3CC70" w14:textId="79E0F379" w:rsidR="00527C69" w:rsidRPr="00527C69" w:rsidRDefault="00527C69" w:rsidP="00676600">
            <w:pPr>
              <w:spacing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7.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Bernatowska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 E., Grzesiowski P.: Szczepienia ochronne. Obowiązkowe i zalecane od A do Z. PZWL Wydawnictwo Lekarskie, Warszawa 2021.</w:t>
            </w:r>
          </w:p>
          <w:p w14:paraId="5E29632A" w14:textId="592F79A6" w:rsidR="00527C69" w:rsidRPr="00527C69" w:rsidRDefault="00527C69" w:rsidP="00676600">
            <w:pPr>
              <w:spacing w:after="12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8. Akty prawne:</w:t>
            </w:r>
            <w:r w:rsidRPr="00527C69">
              <w:rPr>
                <w:rStyle w:val="Hipercze"/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 </w:t>
            </w:r>
          </w:p>
          <w:p w14:paraId="40934036" w14:textId="2F480899" w:rsidR="00527C69" w:rsidRPr="00527C69" w:rsidRDefault="00527C69" w:rsidP="00676600">
            <w:pPr>
              <w:spacing w:after="12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Style w:val="markedcontent"/>
                <w:rFonts w:eastAsia="Times New Roman"/>
                <w:color w:val="000000" w:themeColor="text1"/>
                <w:sz w:val="22"/>
              </w:rPr>
              <w:t>Obwieszczenie  Ministra Zdrowia z dnia 15 lutego 2021 r. w sprawie ogłoszenia jednolitego tekstu rozporządzenia Ministra Zdrowia w sprawie świadczeń gwarantowanych z zakresu podstawowej opieki zdrowotnej</w:t>
            </w: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48"/>
              </w:rPr>
              <w:t xml:space="preserve"> </w:t>
            </w: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Dz.U. 2021 poz. 540 ze zm.,</w:t>
            </w:r>
          </w:p>
          <w:p w14:paraId="680A1D57" w14:textId="293047D1" w:rsidR="00527C69" w:rsidRPr="00527C69" w:rsidRDefault="00527C69" w:rsidP="00676600">
            <w:pPr>
              <w:spacing w:after="12" w:line="259" w:lineRule="auto"/>
              <w:ind w:hanging="1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 xml:space="preserve">Ustawa o prawach pacjenta i Rzeczniku Praw Pacjenta z dnia 8 listopada 2008 r. Dz.U.2022.1876 </w:t>
            </w:r>
            <w:proofErr w:type="spellStart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t.j</w:t>
            </w:r>
            <w:proofErr w:type="spellEnd"/>
            <w:r w:rsidRPr="00527C69"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  <w:t>.</w:t>
            </w:r>
          </w:p>
        </w:tc>
      </w:tr>
      <w:tr w:rsidR="00527C69" w14:paraId="3B6F1CAB" w14:textId="77777777" w:rsidTr="00216813">
        <w:trPr>
          <w:trHeight w:val="300"/>
        </w:trPr>
        <w:tc>
          <w:tcPr>
            <w:tcW w:w="9015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FBFBF" w:themeFill="background1" w:themeFillShade="BF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0B1DF82F" w14:textId="7BE5FE2A" w:rsidR="00527C69" w:rsidRPr="00527C69" w:rsidRDefault="00527C69" w:rsidP="00527C69">
            <w:pPr>
              <w:spacing w:line="259" w:lineRule="auto"/>
              <w:ind w:left="58" w:hanging="10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27C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23. </w:t>
            </w:r>
            <w:r w:rsidRPr="00527C69">
              <w:rPr>
                <w:rFonts w:ascii="Times New Roman" w:hAnsi="Times New Roman" w:cs="Times New Roman"/>
                <w:b/>
                <w:sz w:val="22"/>
                <w:lang w:val="en-US"/>
              </w:rPr>
              <w:t>Detail evaluation criteria</w:t>
            </w:r>
            <w:r w:rsidRPr="00527C69">
              <w:rPr>
                <w:rFonts w:ascii="Times New Roman" w:hAnsi="Times New Roman" w:cs="Times New Roman"/>
                <w:b/>
                <w:sz w:val="22"/>
              </w:rPr>
              <w:t xml:space="preserve">  </w:t>
            </w:r>
          </w:p>
        </w:tc>
      </w:tr>
      <w:tr w:rsidR="00527C69" w:rsidRPr="00C718BD" w14:paraId="556664C7" w14:textId="77777777" w:rsidTr="00527C69">
        <w:trPr>
          <w:trHeight w:val="300"/>
        </w:trPr>
        <w:tc>
          <w:tcPr>
            <w:tcW w:w="9015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top w:w="75" w:type="dxa"/>
              <w:left w:w="135" w:type="dxa"/>
              <w:bottom w:w="75" w:type="dxa"/>
              <w:right w:w="75" w:type="dxa"/>
            </w:tcMar>
            <w:vAlign w:val="center"/>
          </w:tcPr>
          <w:p w14:paraId="42260C45" w14:textId="72A2071A" w:rsidR="00527C69" w:rsidRPr="00216813" w:rsidRDefault="00527C69" w:rsidP="00ED27DA">
            <w:pPr>
              <w:rPr>
                <w:lang w:val="en-US"/>
              </w:rPr>
            </w:pPr>
            <w:r w:rsidRPr="0021681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In accordance with the recommendations of the controlling authorities. </w:t>
            </w:r>
          </w:p>
          <w:p w14:paraId="515EB5D8" w14:textId="4B04F9CB" w:rsidR="00527C69" w:rsidRPr="00216813" w:rsidRDefault="00527C69" w:rsidP="00ED27DA">
            <w:pPr>
              <w:rPr>
                <w:lang w:val="en-US"/>
              </w:rPr>
            </w:pPr>
            <w:r w:rsidRPr="0021681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Passing the course - the student has achieved the assumed learning outcomes. </w:t>
            </w:r>
          </w:p>
          <w:p w14:paraId="024DC9DA" w14:textId="2F160B49" w:rsidR="00527C69" w:rsidRPr="00216813" w:rsidRDefault="00527C69" w:rsidP="00ED27DA">
            <w:pPr>
              <w:spacing w:line="259" w:lineRule="auto"/>
              <w:ind w:left="58" w:hanging="10"/>
              <w:rPr>
                <w:lang w:val="en-US"/>
              </w:rPr>
            </w:pPr>
            <w:r w:rsidRPr="00216813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Detailed criteria for passing and grading the course are included in the course regulations.</w:t>
            </w:r>
          </w:p>
        </w:tc>
      </w:tr>
    </w:tbl>
    <w:p w14:paraId="7124AD72" w14:textId="4E55D831" w:rsidR="6AB78F7A" w:rsidRPr="00216813" w:rsidRDefault="6AB78F7A">
      <w:pPr>
        <w:rPr>
          <w:lang w:val="en-US"/>
        </w:rPr>
      </w:pPr>
    </w:p>
    <w:sectPr w:rsidR="6AB78F7A" w:rsidRPr="00216813" w:rsidSect="00527C69">
      <w:pgSz w:w="11906" w:h="16838"/>
      <w:pgMar w:top="1135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altName w:val="Times New Roman"/>
    <w:panose1 w:val="0202060306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EEDE8"/>
    <w:multiLevelType w:val="hybridMultilevel"/>
    <w:tmpl w:val="F6CCA4D2"/>
    <w:lvl w:ilvl="0" w:tplc="A956C69A">
      <w:start w:val="2"/>
      <w:numFmt w:val="decimal"/>
      <w:lvlText w:val="%1."/>
      <w:lvlJc w:val="left"/>
      <w:pPr>
        <w:ind w:left="255" w:hanging="241"/>
      </w:pPr>
      <w:rPr>
        <w:rFonts w:ascii="Times New Roman" w:hAnsi="Times New Roman" w:hint="default"/>
      </w:rPr>
    </w:lvl>
    <w:lvl w:ilvl="1" w:tplc="7530528A">
      <w:start w:val="1"/>
      <w:numFmt w:val="lowerLetter"/>
      <w:lvlText w:val="%2."/>
      <w:lvlJc w:val="left"/>
      <w:pPr>
        <w:ind w:left="1440" w:hanging="360"/>
      </w:pPr>
    </w:lvl>
    <w:lvl w:ilvl="2" w:tplc="DB6AEDF4">
      <w:start w:val="1"/>
      <w:numFmt w:val="lowerRoman"/>
      <w:lvlText w:val="%3."/>
      <w:lvlJc w:val="right"/>
      <w:pPr>
        <w:ind w:left="2160" w:hanging="180"/>
      </w:pPr>
    </w:lvl>
    <w:lvl w:ilvl="3" w:tplc="47446EF6">
      <w:start w:val="1"/>
      <w:numFmt w:val="decimal"/>
      <w:lvlText w:val="%4."/>
      <w:lvlJc w:val="left"/>
      <w:pPr>
        <w:ind w:left="2880" w:hanging="360"/>
      </w:pPr>
    </w:lvl>
    <w:lvl w:ilvl="4" w:tplc="35764EC4">
      <w:start w:val="1"/>
      <w:numFmt w:val="lowerLetter"/>
      <w:lvlText w:val="%5."/>
      <w:lvlJc w:val="left"/>
      <w:pPr>
        <w:ind w:left="3600" w:hanging="360"/>
      </w:pPr>
    </w:lvl>
    <w:lvl w:ilvl="5" w:tplc="4A76196A">
      <w:start w:val="1"/>
      <w:numFmt w:val="lowerRoman"/>
      <w:lvlText w:val="%6."/>
      <w:lvlJc w:val="right"/>
      <w:pPr>
        <w:ind w:left="4320" w:hanging="180"/>
      </w:pPr>
    </w:lvl>
    <w:lvl w:ilvl="6" w:tplc="54C0BD82">
      <w:start w:val="1"/>
      <w:numFmt w:val="decimal"/>
      <w:lvlText w:val="%7."/>
      <w:lvlJc w:val="left"/>
      <w:pPr>
        <w:ind w:left="5040" w:hanging="360"/>
      </w:pPr>
    </w:lvl>
    <w:lvl w:ilvl="7" w:tplc="AFCE122E">
      <w:start w:val="1"/>
      <w:numFmt w:val="lowerLetter"/>
      <w:lvlText w:val="%8."/>
      <w:lvlJc w:val="left"/>
      <w:pPr>
        <w:ind w:left="5760" w:hanging="360"/>
      </w:pPr>
    </w:lvl>
    <w:lvl w:ilvl="8" w:tplc="F03A6C0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A323A3"/>
    <w:multiLevelType w:val="hybridMultilevel"/>
    <w:tmpl w:val="5BE833DE"/>
    <w:lvl w:ilvl="0" w:tplc="5406F0CA">
      <w:start w:val="3"/>
      <w:numFmt w:val="decimal"/>
      <w:lvlText w:val="%1."/>
      <w:lvlJc w:val="left"/>
      <w:pPr>
        <w:ind w:left="255" w:hanging="241"/>
      </w:pPr>
      <w:rPr>
        <w:rFonts w:ascii="Times New Roman" w:hAnsi="Times New Roman" w:hint="default"/>
      </w:rPr>
    </w:lvl>
    <w:lvl w:ilvl="1" w:tplc="0916D0B8">
      <w:start w:val="1"/>
      <w:numFmt w:val="lowerLetter"/>
      <w:lvlText w:val="%2."/>
      <w:lvlJc w:val="left"/>
      <w:pPr>
        <w:ind w:left="1440" w:hanging="360"/>
      </w:pPr>
    </w:lvl>
    <w:lvl w:ilvl="2" w:tplc="9BCA3868">
      <w:start w:val="1"/>
      <w:numFmt w:val="lowerRoman"/>
      <w:lvlText w:val="%3."/>
      <w:lvlJc w:val="right"/>
      <w:pPr>
        <w:ind w:left="2160" w:hanging="180"/>
      </w:pPr>
    </w:lvl>
    <w:lvl w:ilvl="3" w:tplc="68DC33F0">
      <w:start w:val="1"/>
      <w:numFmt w:val="decimal"/>
      <w:lvlText w:val="%4."/>
      <w:lvlJc w:val="left"/>
      <w:pPr>
        <w:ind w:left="2880" w:hanging="360"/>
      </w:pPr>
    </w:lvl>
    <w:lvl w:ilvl="4" w:tplc="DD20B886">
      <w:start w:val="1"/>
      <w:numFmt w:val="lowerLetter"/>
      <w:lvlText w:val="%5."/>
      <w:lvlJc w:val="left"/>
      <w:pPr>
        <w:ind w:left="3600" w:hanging="360"/>
      </w:pPr>
    </w:lvl>
    <w:lvl w:ilvl="5" w:tplc="81EE23F0">
      <w:start w:val="1"/>
      <w:numFmt w:val="lowerRoman"/>
      <w:lvlText w:val="%6."/>
      <w:lvlJc w:val="right"/>
      <w:pPr>
        <w:ind w:left="4320" w:hanging="180"/>
      </w:pPr>
    </w:lvl>
    <w:lvl w:ilvl="6" w:tplc="2A52F91A">
      <w:start w:val="1"/>
      <w:numFmt w:val="decimal"/>
      <w:lvlText w:val="%7."/>
      <w:lvlJc w:val="left"/>
      <w:pPr>
        <w:ind w:left="5040" w:hanging="360"/>
      </w:pPr>
    </w:lvl>
    <w:lvl w:ilvl="7" w:tplc="1A8A91AA">
      <w:start w:val="1"/>
      <w:numFmt w:val="lowerLetter"/>
      <w:lvlText w:val="%8."/>
      <w:lvlJc w:val="left"/>
      <w:pPr>
        <w:ind w:left="5760" w:hanging="360"/>
      </w:pPr>
    </w:lvl>
    <w:lvl w:ilvl="8" w:tplc="AB2E6FD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D98A77"/>
    <w:multiLevelType w:val="hybridMultilevel"/>
    <w:tmpl w:val="9C66A2B6"/>
    <w:lvl w:ilvl="0" w:tplc="8BB8781E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A63CCE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0C2B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98F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3C7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DC1C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66B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CCBD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DA0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56ADBA"/>
    <w:rsid w:val="0002437F"/>
    <w:rsid w:val="00097F41"/>
    <w:rsid w:val="00216813"/>
    <w:rsid w:val="00527C69"/>
    <w:rsid w:val="00676600"/>
    <w:rsid w:val="006E6070"/>
    <w:rsid w:val="00A315F5"/>
    <w:rsid w:val="00AB6743"/>
    <w:rsid w:val="00C718BD"/>
    <w:rsid w:val="00ED27DA"/>
    <w:rsid w:val="026A0F10"/>
    <w:rsid w:val="03F50B14"/>
    <w:rsid w:val="042D7AE4"/>
    <w:rsid w:val="06F6D5B5"/>
    <w:rsid w:val="07D210C5"/>
    <w:rsid w:val="0856ADBA"/>
    <w:rsid w:val="0AFF10E7"/>
    <w:rsid w:val="0C16F2D9"/>
    <w:rsid w:val="0D00BA32"/>
    <w:rsid w:val="0DD36A80"/>
    <w:rsid w:val="13C4CD09"/>
    <w:rsid w:val="13F7647F"/>
    <w:rsid w:val="16F64942"/>
    <w:rsid w:val="173D43E8"/>
    <w:rsid w:val="231BE267"/>
    <w:rsid w:val="23A6F320"/>
    <w:rsid w:val="24DFDBB8"/>
    <w:rsid w:val="26904C5D"/>
    <w:rsid w:val="26B50230"/>
    <w:rsid w:val="2755BF10"/>
    <w:rsid w:val="278C5A1C"/>
    <w:rsid w:val="289D5EA5"/>
    <w:rsid w:val="2969A19A"/>
    <w:rsid w:val="2AC82C35"/>
    <w:rsid w:val="2BF4A61D"/>
    <w:rsid w:val="2C57D509"/>
    <w:rsid w:val="2C5E5A38"/>
    <w:rsid w:val="2C962A97"/>
    <w:rsid w:val="2CACC645"/>
    <w:rsid w:val="2D65325A"/>
    <w:rsid w:val="2F3402C3"/>
    <w:rsid w:val="2FB6B297"/>
    <w:rsid w:val="328CF64F"/>
    <w:rsid w:val="33027A66"/>
    <w:rsid w:val="341BFCE0"/>
    <w:rsid w:val="34582E16"/>
    <w:rsid w:val="39A43026"/>
    <w:rsid w:val="3BAFABBD"/>
    <w:rsid w:val="411F7F5A"/>
    <w:rsid w:val="41C1D1C1"/>
    <w:rsid w:val="4378A1A8"/>
    <w:rsid w:val="453513DD"/>
    <w:rsid w:val="4A0ACD6C"/>
    <w:rsid w:val="4A648BB9"/>
    <w:rsid w:val="4AC55D90"/>
    <w:rsid w:val="4ACF3182"/>
    <w:rsid w:val="4B05DA6E"/>
    <w:rsid w:val="4D1F3DA2"/>
    <w:rsid w:val="4E238D8D"/>
    <w:rsid w:val="4E311B6B"/>
    <w:rsid w:val="4E3E1639"/>
    <w:rsid w:val="50CE1DB1"/>
    <w:rsid w:val="513EEB90"/>
    <w:rsid w:val="52DE3D72"/>
    <w:rsid w:val="53888175"/>
    <w:rsid w:val="540FA37F"/>
    <w:rsid w:val="56631702"/>
    <w:rsid w:val="58BBC9D1"/>
    <w:rsid w:val="5B790A33"/>
    <w:rsid w:val="5C1D9172"/>
    <w:rsid w:val="5FF7C96B"/>
    <w:rsid w:val="60569BE3"/>
    <w:rsid w:val="6624AAB5"/>
    <w:rsid w:val="6664AAE5"/>
    <w:rsid w:val="6AB78F7A"/>
    <w:rsid w:val="6C3E4758"/>
    <w:rsid w:val="6D638F95"/>
    <w:rsid w:val="7156D7B1"/>
    <w:rsid w:val="7545A28B"/>
    <w:rsid w:val="7AEB9269"/>
    <w:rsid w:val="7C33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ADBA"/>
  <w15:chartTrackingRefBased/>
  <w15:docId w15:val="{7FBC60D0-B86C-4231-8BBE-469EE0967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rsid w:val="6AB78F7A"/>
    <w:pPr>
      <w:keepNext/>
      <w:keepLines/>
      <w:spacing w:before="360" w:after="80"/>
      <w:outlineLvl w:val="0"/>
    </w:pPr>
    <w:rPr>
      <w:rFonts w:asciiTheme="majorHAnsi" w:eastAsiaTheme="minorEastAsia" w:hAnsiTheme="majorHAnsi" w:cstheme="majorEastAsia"/>
      <w:color w:val="0F4761" w:themeColor="accent1" w:themeShade="BF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e">
    <w:name w:val="Domyślne"/>
    <w:basedOn w:val="Normalny"/>
    <w:uiPriority w:val="1"/>
    <w:rsid w:val="6AB78F7A"/>
    <w:pPr>
      <w:spacing w:before="160" w:line="288" w:lineRule="auto"/>
    </w:pPr>
    <w:rPr>
      <w:rFonts w:ascii="Helvetica Neue" w:eastAsia="Arial Unicode MS" w:hAnsi="Helvetica Neue" w:cs="Arial Unicode MS"/>
      <w:color w:val="000000" w:themeColor="text1"/>
      <w:lang w:val="en-US"/>
    </w:rPr>
  </w:style>
  <w:style w:type="character" w:customStyle="1" w:styleId="markedcontent">
    <w:name w:val="markedcontent"/>
    <w:basedOn w:val="Domylnaczcionkaakapitu"/>
    <w:uiPriority w:val="1"/>
    <w:rsid w:val="6AB78F7A"/>
    <w:rPr>
      <w:rFonts w:ascii="Times New Roman" w:eastAsia="Arial Unicode MS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6AB78F7A"/>
    <w:rPr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customStyle="1" w:styleId="TableGrid">
    <w:name w:val="TableGrid"/>
    <w:rsid w:val="00097F41"/>
    <w:pPr>
      <w:spacing w:after="0" w:line="240" w:lineRule="auto"/>
    </w:pPr>
    <w:rPr>
      <w:rFonts w:eastAsiaTheme="minorEastAsia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ielrodz@sum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908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Rodzik-Noch</dc:creator>
  <cp:keywords/>
  <dc:description/>
  <cp:lastModifiedBy>Lucyna Krupa</cp:lastModifiedBy>
  <cp:revision>5</cp:revision>
  <dcterms:created xsi:type="dcterms:W3CDTF">2024-10-15T07:52:00Z</dcterms:created>
  <dcterms:modified xsi:type="dcterms:W3CDTF">2024-10-16T07:13:00Z</dcterms:modified>
</cp:coreProperties>
</file>